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38AA1" w14:textId="77777777" w:rsidR="00A31FDB" w:rsidRPr="00A31FDB" w:rsidRDefault="00A31FDB" w:rsidP="00A31FDB">
      <w:pPr>
        <w:spacing w:after="270" w:line="270" w:lineRule="exact"/>
        <w:rPr>
          <w:rFonts w:eastAsia="Times New Roman" w:cs="Helvetica"/>
          <w:kern w:val="0"/>
          <w:sz w:val="22"/>
          <w:szCs w:val="22"/>
          <w:lang w:val="de-CH"/>
          <w14:ligatures w14:val="none"/>
        </w:rPr>
      </w:pPr>
    </w:p>
    <w:p w14:paraId="3962D34D" w14:textId="4B338577" w:rsidR="00A31FDB" w:rsidRPr="00A31FDB" w:rsidRDefault="00A31FDB" w:rsidP="00B10146">
      <w:pPr>
        <w:spacing w:after="270" w:line="270" w:lineRule="exact"/>
        <w:jc w:val="right"/>
        <w:rPr>
          <w:rFonts w:eastAsia="Times New Roman" w:cs="Helvetica"/>
          <w:kern w:val="0"/>
          <w:sz w:val="22"/>
          <w:szCs w:val="22"/>
          <w:lang w:val="de-CH"/>
          <w14:ligatures w14:val="none"/>
        </w:rPr>
      </w:pPr>
      <w:r w:rsidRPr="00A31FDB">
        <w:rPr>
          <w:rFonts w:eastAsia="Times New Roman" w:cs="Helvetica"/>
          <w:kern w:val="0"/>
          <w:sz w:val="22"/>
          <w:szCs w:val="22"/>
          <w:lang w:val="de-CH"/>
          <w14:ligatures w14:val="none"/>
        </w:rPr>
        <w:t xml:space="preserve">Zürich, </w:t>
      </w:r>
      <w:r w:rsidR="00DA5D24">
        <w:rPr>
          <w:rFonts w:eastAsia="Times New Roman" w:cs="Helvetica"/>
          <w:kern w:val="0"/>
          <w:sz w:val="22"/>
          <w:szCs w:val="22"/>
          <w:lang w:val="de-CH"/>
          <w14:ligatures w14:val="none"/>
        </w:rPr>
        <w:t>20</w:t>
      </w:r>
      <w:r w:rsidRPr="00A31FDB">
        <w:rPr>
          <w:rFonts w:eastAsia="Times New Roman" w:cs="Helvetica"/>
          <w:kern w:val="0"/>
          <w:sz w:val="22"/>
          <w:szCs w:val="22"/>
          <w:lang w:val="de-CH"/>
          <w14:ligatures w14:val="none"/>
        </w:rPr>
        <w:t xml:space="preserve">. </w:t>
      </w:r>
      <w:r w:rsidR="00A37E42">
        <w:rPr>
          <w:rFonts w:eastAsia="Times New Roman" w:cs="Helvetica"/>
          <w:kern w:val="0"/>
          <w:sz w:val="22"/>
          <w:szCs w:val="22"/>
          <w:lang w:val="de-CH"/>
          <w14:ligatures w14:val="none"/>
        </w:rPr>
        <w:t>Januar 202</w:t>
      </w:r>
      <w:r w:rsidR="00FD1201">
        <w:rPr>
          <w:rFonts w:eastAsia="Times New Roman" w:cs="Helvetica"/>
          <w:kern w:val="0"/>
          <w:sz w:val="22"/>
          <w:szCs w:val="22"/>
          <w:lang w:val="de-CH"/>
          <w14:ligatures w14:val="none"/>
        </w:rPr>
        <w:t>5</w:t>
      </w:r>
    </w:p>
    <w:p w14:paraId="14B4E814" w14:textId="77777777" w:rsidR="00CC73A7" w:rsidRDefault="00FB0BEF" w:rsidP="00CC73A7">
      <w:pPr>
        <w:spacing w:after="270" w:line="270" w:lineRule="exact"/>
        <w:rPr>
          <w:rFonts w:eastAsia="Times New Roman" w:cs="Helvetica"/>
          <w:i/>
          <w:iCs/>
          <w:kern w:val="0"/>
          <w:sz w:val="22"/>
          <w:szCs w:val="22"/>
          <w:lang w:val="de-CH"/>
          <w14:ligatures w14:val="none"/>
        </w:rPr>
      </w:pPr>
      <w:r w:rsidRPr="00FB0BEF">
        <w:rPr>
          <w:rFonts w:eastAsia="Times New Roman" w:cs="Helvetica"/>
          <w:i/>
          <w:iCs/>
          <w:kern w:val="0"/>
          <w:sz w:val="22"/>
          <w:szCs w:val="22"/>
          <w:lang w:val="de-CH"/>
          <w14:ligatures w14:val="none"/>
        </w:rPr>
        <w:t>Medienmitteilung</w:t>
      </w:r>
    </w:p>
    <w:p w14:paraId="52376458" w14:textId="099FD7B6" w:rsidR="00CC73A7" w:rsidRPr="00441E0C" w:rsidRDefault="00441E0C" w:rsidP="00CC73A7">
      <w:pPr>
        <w:spacing w:after="270" w:line="270" w:lineRule="exact"/>
        <w:rPr>
          <w:rFonts w:cs="Helvetica"/>
          <w:b/>
          <w:bCs/>
          <w:sz w:val="22"/>
          <w:szCs w:val="22"/>
          <w:lang w:val="de-CH"/>
        </w:rPr>
      </w:pPr>
      <w:r w:rsidRPr="00441E0C">
        <w:rPr>
          <w:rFonts w:cs="Helvetica"/>
          <w:b/>
          <w:bCs/>
          <w:sz w:val="22"/>
          <w:szCs w:val="22"/>
          <w:lang w:val="de-CH"/>
        </w:rPr>
        <w:t>Branchenorganisationen und USG-Revision prägen das Recycling in der Schweiz</w:t>
      </w:r>
      <w:r>
        <w:rPr>
          <w:rFonts w:cs="Helvetica"/>
          <w:b/>
          <w:bCs/>
          <w:sz w:val="22"/>
          <w:szCs w:val="22"/>
          <w:lang w:val="de-CH"/>
        </w:rPr>
        <w:br/>
      </w:r>
      <w:r w:rsidR="00DA5D24">
        <w:rPr>
          <w:rFonts w:eastAsia="Times New Roman" w:cs="Helvetica"/>
          <w:i/>
          <w:iCs/>
          <w:kern w:val="0"/>
          <w:sz w:val="22"/>
          <w:szCs w:val="22"/>
          <w:lang w:val="de-CH"/>
          <w14:ligatures w14:val="none"/>
        </w:rPr>
        <w:t>Recyclingkongress 2025</w:t>
      </w:r>
    </w:p>
    <w:p w14:paraId="17C71085" w14:textId="3796E06C" w:rsidR="00DA5D24" w:rsidRDefault="00441E0C" w:rsidP="00DA5D24">
      <w:pPr>
        <w:spacing w:line="276" w:lineRule="auto"/>
        <w:rPr>
          <w:rFonts w:cs="Helvetica"/>
          <w:b/>
          <w:bCs/>
          <w:sz w:val="22"/>
          <w:szCs w:val="22"/>
          <w:lang w:val="de-CH"/>
        </w:rPr>
      </w:pPr>
      <w:r w:rsidRPr="00441E0C">
        <w:rPr>
          <w:rFonts w:cs="Helvetica"/>
          <w:b/>
          <w:bCs/>
          <w:sz w:val="22"/>
          <w:szCs w:val="22"/>
          <w:lang w:val="de-CH"/>
        </w:rPr>
        <w:t>Der Recyclingkongress 2025 ist bereits wieder Geschichte und kann sich mit fast 400 Teilnehmenden als grössten Event der Recyclingbranche bezeichnen. In diesem Jahr standen nicht nur neue Branchenorganisationen für Kunststoff- oder auch Textilrecycling im Fokus, sondern auch Regulationen, die auf die Schweiz zukommen.</w:t>
      </w:r>
      <w:r>
        <w:rPr>
          <w:rFonts w:cs="Helvetica"/>
          <w:b/>
          <w:bCs/>
          <w:sz w:val="22"/>
          <w:szCs w:val="22"/>
          <w:lang w:val="de-CH"/>
        </w:rPr>
        <w:t xml:space="preserve"> Das Rennen um den begehrten </w:t>
      </w:r>
      <w:proofErr w:type="spellStart"/>
      <w:r>
        <w:rPr>
          <w:rFonts w:cs="Helvetica"/>
          <w:b/>
          <w:bCs/>
          <w:sz w:val="22"/>
          <w:szCs w:val="22"/>
          <w:lang w:val="de-CH"/>
        </w:rPr>
        <w:t>Circular</w:t>
      </w:r>
      <w:proofErr w:type="spellEnd"/>
      <w:r>
        <w:rPr>
          <w:rFonts w:cs="Helvetica"/>
          <w:b/>
          <w:bCs/>
          <w:sz w:val="22"/>
          <w:szCs w:val="22"/>
          <w:lang w:val="de-CH"/>
        </w:rPr>
        <w:t xml:space="preserve"> Award machte mit RePan erneut ein junges Start-Up. </w:t>
      </w:r>
    </w:p>
    <w:p w14:paraId="631986D4" w14:textId="77777777" w:rsidR="00441E0C" w:rsidRPr="00DA5D24" w:rsidRDefault="00441E0C" w:rsidP="00DA5D24">
      <w:pPr>
        <w:spacing w:line="276" w:lineRule="auto"/>
        <w:rPr>
          <w:rFonts w:cs="Helvetica"/>
          <w:b/>
          <w:bCs/>
          <w:sz w:val="22"/>
          <w:szCs w:val="22"/>
          <w:lang w:val="de-CH"/>
        </w:rPr>
      </w:pPr>
    </w:p>
    <w:p w14:paraId="79D68A48" w14:textId="77777777" w:rsidR="00441E0C" w:rsidRDefault="00441E0C" w:rsidP="00441E0C">
      <w:pPr>
        <w:spacing w:line="276" w:lineRule="auto"/>
        <w:rPr>
          <w:rFonts w:cs="Helvetica"/>
          <w:sz w:val="22"/>
          <w:szCs w:val="22"/>
          <w:lang w:val="de-CH"/>
        </w:rPr>
      </w:pPr>
      <w:r w:rsidRPr="00441E0C">
        <w:rPr>
          <w:rFonts w:cs="Helvetica"/>
          <w:sz w:val="22"/>
          <w:szCs w:val="22"/>
          <w:lang w:val="de-CH"/>
        </w:rPr>
        <w:t xml:space="preserve">Nach monatelanger Vorbereitung war es am 24. Januar 2025 wieder soweit: Nach dem traditionellen </w:t>
      </w:r>
      <w:proofErr w:type="spellStart"/>
      <w:r w:rsidRPr="00441E0C">
        <w:rPr>
          <w:rFonts w:cs="Helvetica"/>
          <w:sz w:val="22"/>
          <w:szCs w:val="22"/>
          <w:lang w:val="de-CH"/>
        </w:rPr>
        <w:t>Networkingabendessen</w:t>
      </w:r>
      <w:proofErr w:type="spellEnd"/>
      <w:r w:rsidRPr="00441E0C">
        <w:rPr>
          <w:rFonts w:cs="Helvetica"/>
          <w:sz w:val="22"/>
          <w:szCs w:val="22"/>
          <w:lang w:val="de-CH"/>
        </w:rPr>
        <w:t xml:space="preserve"> am Vorabend im Römerhof Bühl wurde der Recyclingkongress um 09.30 Uhr von Patrik Geisselhardt, Geschäftsführer Swiss Recycle, und Isabelle Baudin, </w:t>
      </w:r>
      <w:proofErr w:type="spellStart"/>
      <w:r w:rsidRPr="00441E0C">
        <w:rPr>
          <w:rFonts w:cs="Helvetica"/>
          <w:sz w:val="22"/>
          <w:szCs w:val="22"/>
          <w:lang w:val="de-CH"/>
        </w:rPr>
        <w:t>Projekleiterin</w:t>
      </w:r>
      <w:proofErr w:type="spellEnd"/>
      <w:r w:rsidRPr="00441E0C">
        <w:rPr>
          <w:rFonts w:cs="Helvetica"/>
          <w:sz w:val="22"/>
          <w:szCs w:val="22"/>
          <w:lang w:val="de-CH"/>
        </w:rPr>
        <w:t xml:space="preserve"> Kreislaufwirtschaft des Schweizerischen Verbands Kommunale Infrastruktur (SVKI), zweisprachig eröffnet. </w:t>
      </w:r>
    </w:p>
    <w:p w14:paraId="09E71E6B" w14:textId="77777777" w:rsidR="00441E0C" w:rsidRPr="00441E0C" w:rsidRDefault="00441E0C" w:rsidP="00441E0C">
      <w:pPr>
        <w:spacing w:line="276" w:lineRule="auto"/>
        <w:rPr>
          <w:rFonts w:cs="Helvetica"/>
          <w:sz w:val="22"/>
          <w:szCs w:val="22"/>
          <w:lang w:val="de-CH"/>
        </w:rPr>
      </w:pPr>
    </w:p>
    <w:p w14:paraId="3683DA87" w14:textId="6CC090CB" w:rsidR="00441E0C" w:rsidRDefault="00441E0C" w:rsidP="00441E0C">
      <w:pPr>
        <w:spacing w:line="276" w:lineRule="auto"/>
        <w:rPr>
          <w:rFonts w:cs="Helvetica"/>
          <w:sz w:val="22"/>
          <w:szCs w:val="22"/>
          <w:lang w:val="de-CH"/>
        </w:rPr>
      </w:pPr>
      <w:r w:rsidRPr="00441E0C">
        <w:rPr>
          <w:rFonts w:cs="Helvetica"/>
          <w:sz w:val="22"/>
          <w:szCs w:val="22"/>
          <w:lang w:val="de-CH"/>
        </w:rPr>
        <w:t xml:space="preserve">Nach einer kurzen Ansprache von Christine Wiederkehr-Luther, welche seit </w:t>
      </w:r>
      <w:r w:rsidR="004459B8">
        <w:rPr>
          <w:rFonts w:cs="Helvetica"/>
          <w:sz w:val="22"/>
          <w:szCs w:val="22"/>
          <w:lang w:val="de-CH"/>
        </w:rPr>
        <w:t xml:space="preserve">2024 </w:t>
      </w:r>
      <w:r w:rsidRPr="00441E0C">
        <w:rPr>
          <w:rFonts w:cs="Helvetica"/>
          <w:sz w:val="22"/>
          <w:szCs w:val="22"/>
          <w:lang w:val="de-CH"/>
        </w:rPr>
        <w:t xml:space="preserve">das Präsidium von Swiss Recycle inne hat, beleuchtete Christiane </w:t>
      </w:r>
      <w:proofErr w:type="spellStart"/>
      <w:r w:rsidRPr="00441E0C">
        <w:rPr>
          <w:rFonts w:cs="Helvetica"/>
          <w:sz w:val="22"/>
          <w:szCs w:val="22"/>
          <w:lang w:val="de-CH"/>
        </w:rPr>
        <w:t>Wermeille</w:t>
      </w:r>
      <w:proofErr w:type="spellEnd"/>
      <w:r w:rsidRPr="00441E0C">
        <w:rPr>
          <w:rFonts w:cs="Helvetica"/>
          <w:sz w:val="22"/>
          <w:szCs w:val="22"/>
          <w:lang w:val="de-CH"/>
        </w:rPr>
        <w:t xml:space="preserve"> vom </w:t>
      </w:r>
      <w:hyperlink r:id="rId10" w:tgtFrame="_blank" w:history="1">
        <w:r w:rsidRPr="00441E0C">
          <w:rPr>
            <w:rStyle w:val="Hyperlink"/>
            <w:rFonts w:cs="Helvetica"/>
            <w:b/>
            <w:bCs/>
            <w:sz w:val="22"/>
            <w:szCs w:val="22"/>
            <w:lang w:val="de-CH"/>
          </w:rPr>
          <w:t>Bundesamt für Umwelt (BAFU)</w:t>
        </w:r>
      </w:hyperlink>
      <w:r w:rsidRPr="00441E0C">
        <w:rPr>
          <w:rFonts w:cs="Helvetica"/>
          <w:sz w:val="22"/>
          <w:szCs w:val="22"/>
          <w:lang w:val="de-CH"/>
        </w:rPr>
        <w:t> im ersten Themenblock «Regulation / Kreislaufwirtschaft», welche Folgen die Umsetzung der USG-Revision für das Schweizer Recycling hat und welche Verordnungspakete wie z.B. die Priorisierung der Wiederverwendung und stofflichen Verwertung ab 2025 bereits in Kraft sind. Ab Herbst 2025 soll das Paket zur Phosphorrückgewinnung und ab Frühling 2026 die Umsetzung der Motion Dobler zur Einführung einer schweizweiten Kunststoffsammlung auf Basis von Artikel 30b des Umweltschutzgesetzes folgen. </w:t>
      </w:r>
    </w:p>
    <w:p w14:paraId="77EA6CF0" w14:textId="77777777" w:rsidR="00441E0C" w:rsidRPr="00441E0C" w:rsidRDefault="00441E0C" w:rsidP="00441E0C">
      <w:pPr>
        <w:spacing w:line="276" w:lineRule="auto"/>
        <w:rPr>
          <w:rFonts w:cs="Helvetica"/>
          <w:sz w:val="22"/>
          <w:szCs w:val="22"/>
          <w:lang w:val="de-CH"/>
        </w:rPr>
      </w:pPr>
    </w:p>
    <w:p w14:paraId="7B6335F2" w14:textId="150116F9" w:rsidR="00441E0C" w:rsidRPr="00441E0C" w:rsidRDefault="00441E0C" w:rsidP="00441E0C">
      <w:pPr>
        <w:spacing w:line="276" w:lineRule="auto"/>
        <w:rPr>
          <w:rFonts w:cs="Helvetica"/>
          <w:sz w:val="22"/>
          <w:szCs w:val="22"/>
          <w:lang w:val="de-CH"/>
        </w:rPr>
      </w:pPr>
      <w:r w:rsidRPr="00441E0C">
        <w:rPr>
          <w:rFonts w:cs="Helvetica"/>
          <w:b/>
          <w:bCs/>
          <w:sz w:val="22"/>
          <w:szCs w:val="22"/>
          <w:lang w:val="de-CH"/>
        </w:rPr>
        <w:t>USG-Revision wird von der Branche positiv aufgenommen</w:t>
      </w:r>
      <w:r>
        <w:rPr>
          <w:rFonts w:cs="Helvetica"/>
          <w:b/>
          <w:bCs/>
          <w:sz w:val="22"/>
          <w:szCs w:val="22"/>
          <w:lang w:val="de-CH"/>
        </w:rPr>
        <w:br/>
      </w:r>
    </w:p>
    <w:p w14:paraId="28197B01" w14:textId="612A657C" w:rsidR="00441E0C" w:rsidRDefault="00441E0C" w:rsidP="00441E0C">
      <w:pPr>
        <w:spacing w:line="276" w:lineRule="auto"/>
        <w:rPr>
          <w:rFonts w:cs="Helvetica"/>
          <w:sz w:val="22"/>
          <w:szCs w:val="22"/>
          <w:lang w:val="de-CH"/>
        </w:rPr>
      </w:pPr>
      <w:r w:rsidRPr="00441E0C">
        <w:rPr>
          <w:rFonts w:cs="Helvetica"/>
          <w:sz w:val="22"/>
          <w:szCs w:val="22"/>
          <w:lang w:val="de-CH"/>
        </w:rPr>
        <w:t xml:space="preserve">Abgeschlossen wurde dieser erste Teil mit einer kurzen Publikumsumfrage rund um die </w:t>
      </w:r>
      <w:r>
        <w:rPr>
          <w:rFonts w:cs="Helvetica"/>
          <w:sz w:val="22"/>
          <w:szCs w:val="22"/>
          <w:lang w:val="de-CH"/>
        </w:rPr>
        <w:t>F</w:t>
      </w:r>
      <w:r w:rsidRPr="00441E0C">
        <w:rPr>
          <w:rFonts w:cs="Helvetica"/>
          <w:sz w:val="22"/>
          <w:szCs w:val="22"/>
          <w:lang w:val="de-CH"/>
        </w:rPr>
        <w:t>rage «Wie beurteilen Sie die USG-Revision aus Ihrer Sicht?».  Die Zuschauenden zeigten sich mit einem Mittelwert von 7.4 auf einer Skala von 1 bis 10 ziemlich zufrieden mit den Änderungen im Umweltschutzgesetz. </w:t>
      </w:r>
    </w:p>
    <w:p w14:paraId="0EE42349" w14:textId="77777777" w:rsidR="00441E0C" w:rsidRPr="00441E0C" w:rsidRDefault="00441E0C" w:rsidP="00441E0C">
      <w:pPr>
        <w:spacing w:line="276" w:lineRule="auto"/>
        <w:rPr>
          <w:rFonts w:cs="Helvetica"/>
          <w:sz w:val="22"/>
          <w:szCs w:val="22"/>
          <w:lang w:val="de-CH"/>
        </w:rPr>
      </w:pPr>
    </w:p>
    <w:p w14:paraId="74909307" w14:textId="44259109" w:rsidR="00441E0C" w:rsidRDefault="00441E0C" w:rsidP="00441E0C">
      <w:pPr>
        <w:spacing w:line="276" w:lineRule="auto"/>
        <w:rPr>
          <w:rFonts w:cs="Helvetica"/>
          <w:sz w:val="22"/>
          <w:szCs w:val="22"/>
          <w:lang w:val="de-CH"/>
        </w:rPr>
      </w:pPr>
      <w:r w:rsidRPr="00441E0C">
        <w:rPr>
          <w:rFonts w:cs="Helvetica"/>
          <w:sz w:val="22"/>
          <w:szCs w:val="22"/>
          <w:lang w:val="de-CH"/>
        </w:rPr>
        <w:t xml:space="preserve">Nach dem Publikum wurde diese Frage auch in einem hochkarätigen Podium mit Vertretenden der Branchenverbände Swiss Recycle, SVKI, VSMR und dem Cercle </w:t>
      </w:r>
      <w:proofErr w:type="spellStart"/>
      <w:r w:rsidRPr="00441E0C">
        <w:rPr>
          <w:rFonts w:cs="Helvetica"/>
          <w:sz w:val="22"/>
          <w:szCs w:val="22"/>
          <w:lang w:val="de-CH"/>
        </w:rPr>
        <w:t>déchets</w:t>
      </w:r>
      <w:proofErr w:type="spellEnd"/>
      <w:r w:rsidRPr="00441E0C">
        <w:rPr>
          <w:rFonts w:cs="Helvetica"/>
          <w:sz w:val="22"/>
          <w:szCs w:val="22"/>
          <w:lang w:val="de-CH"/>
        </w:rPr>
        <w:t xml:space="preserve"> vertiefter besprochen. Alle Vertretenden zeigten sich mehrheitlich zuversichtlich mit dem Verlauf der USG-Revision und befürworteten den Fokus auf die Förderung der Kreislaufwirtschaft. Für Diskussion sorgten die vorgesehenen Änderungen beim Siedlungsabfallmonopol. Von Seiten Gemeinden und Kantonen sollen d</w:t>
      </w:r>
      <w:r>
        <w:rPr>
          <w:rFonts w:cs="Helvetica"/>
          <w:sz w:val="22"/>
          <w:szCs w:val="22"/>
          <w:lang w:val="de-CH"/>
        </w:rPr>
        <w:t>iesbezüglich</w:t>
      </w:r>
      <w:r w:rsidRPr="00441E0C">
        <w:rPr>
          <w:rFonts w:cs="Helvetica"/>
          <w:sz w:val="22"/>
          <w:szCs w:val="22"/>
          <w:lang w:val="de-CH"/>
        </w:rPr>
        <w:t xml:space="preserve"> die Spielregeln klar definiert werden. Swiss Recycle sieht der Zusammenarbeit mit allen Akteuren der Wertschöpfungskette positiv entgegen und teilte dabei Branchenorganisationen wie </w:t>
      </w:r>
      <w:proofErr w:type="spellStart"/>
      <w:r w:rsidRPr="00441E0C">
        <w:rPr>
          <w:rFonts w:cs="Helvetica"/>
          <w:sz w:val="22"/>
          <w:szCs w:val="22"/>
          <w:lang w:val="de-CH"/>
        </w:rPr>
        <w:t>RecyPac</w:t>
      </w:r>
      <w:proofErr w:type="spellEnd"/>
      <w:r w:rsidRPr="00441E0C">
        <w:rPr>
          <w:rFonts w:cs="Helvetica"/>
          <w:sz w:val="22"/>
          <w:szCs w:val="22"/>
          <w:lang w:val="de-CH"/>
        </w:rPr>
        <w:t xml:space="preserve"> eine wichtige Rolle zu.  </w:t>
      </w:r>
      <w:r w:rsidRPr="00441E0C">
        <w:rPr>
          <w:rFonts w:cs="Helvetica"/>
          <w:sz w:val="22"/>
          <w:szCs w:val="22"/>
          <w:lang w:val="de-CH"/>
        </w:rPr>
        <w:br/>
      </w:r>
      <w:r w:rsidRPr="00441E0C">
        <w:rPr>
          <w:rFonts w:cs="Helvetica"/>
          <w:sz w:val="22"/>
          <w:szCs w:val="22"/>
          <w:lang w:val="de-CH"/>
        </w:rPr>
        <w:br/>
        <w:t>Einen Blick ins Ausland und auf die bevorstehenden Regulationen in der EU ermöglichte Julia Ettinger von </w:t>
      </w:r>
      <w:proofErr w:type="spellStart"/>
      <w:r>
        <w:fldChar w:fldCharType="begin"/>
      </w:r>
      <w:r>
        <w:instrText>HYPERLINK "https://euric.org/" \t "_blank"</w:instrText>
      </w:r>
      <w:r>
        <w:fldChar w:fldCharType="separate"/>
      </w:r>
      <w:r w:rsidRPr="00441E0C">
        <w:rPr>
          <w:rStyle w:val="Hyperlink"/>
          <w:rFonts w:cs="Helvetica"/>
          <w:b/>
          <w:bCs/>
          <w:sz w:val="22"/>
          <w:szCs w:val="22"/>
          <w:lang w:val="de-CH"/>
        </w:rPr>
        <w:t>Euric</w:t>
      </w:r>
      <w:proofErr w:type="spellEnd"/>
      <w:r>
        <w:rPr>
          <w:rStyle w:val="Hyperlink"/>
          <w:rFonts w:cs="Helvetica"/>
          <w:b/>
          <w:bCs/>
          <w:sz w:val="22"/>
          <w:szCs w:val="22"/>
          <w:lang w:val="de-CH"/>
        </w:rPr>
        <w:fldChar w:fldCharType="end"/>
      </w:r>
      <w:r w:rsidRPr="00441E0C">
        <w:rPr>
          <w:rFonts w:cs="Helvetica"/>
          <w:sz w:val="22"/>
          <w:szCs w:val="22"/>
          <w:lang w:val="de-CH"/>
        </w:rPr>
        <w:t xml:space="preserve">, die digital aus Österreich zugeschaltet war. Ziel sei es, einen starken Markt für </w:t>
      </w:r>
      <w:r w:rsidRPr="00441E0C">
        <w:rPr>
          <w:rFonts w:cs="Helvetica"/>
          <w:sz w:val="22"/>
          <w:szCs w:val="22"/>
          <w:lang w:val="de-CH"/>
        </w:rPr>
        <w:lastRenderedPageBreak/>
        <w:t>Recyclingmaterialien mit Zielvorgaben für den recycelten Anteil, finanziellen Anreizen oder einem Ende-der-Abfalleigenschafts-Kriterien zu schaffen. Zudem sind neue Verfahren und Kontrollregelungen für die internationale Verbringung von Abfällen geplant. </w:t>
      </w:r>
    </w:p>
    <w:p w14:paraId="775D2395" w14:textId="77777777" w:rsidR="00441E0C" w:rsidRDefault="00441E0C" w:rsidP="00441E0C">
      <w:pPr>
        <w:spacing w:line="276" w:lineRule="auto"/>
        <w:rPr>
          <w:rFonts w:cs="Helvetica"/>
          <w:sz w:val="22"/>
          <w:szCs w:val="22"/>
          <w:lang w:val="de-CH"/>
        </w:rPr>
      </w:pPr>
    </w:p>
    <w:p w14:paraId="6AA14F65" w14:textId="23E67791" w:rsidR="00441E0C" w:rsidRPr="00441E0C" w:rsidRDefault="00441E0C" w:rsidP="00441E0C">
      <w:pPr>
        <w:spacing w:line="276" w:lineRule="auto"/>
        <w:rPr>
          <w:rFonts w:cs="Helvetica"/>
          <w:sz w:val="22"/>
          <w:szCs w:val="22"/>
          <w:lang w:val="de-CH"/>
        </w:rPr>
      </w:pPr>
      <w:r w:rsidRPr="00441E0C">
        <w:rPr>
          <w:rFonts w:cs="Helvetica"/>
          <w:b/>
          <w:bCs/>
          <w:sz w:val="22"/>
          <w:szCs w:val="22"/>
          <w:lang w:val="de-CH"/>
        </w:rPr>
        <w:t xml:space="preserve">Einblick in den </w:t>
      </w:r>
      <w:r>
        <w:rPr>
          <w:rFonts w:cs="Helvetica"/>
          <w:b/>
          <w:bCs/>
          <w:sz w:val="22"/>
          <w:szCs w:val="22"/>
          <w:lang w:val="de-CH"/>
        </w:rPr>
        <w:t xml:space="preserve">parlamentarischen Alltag mit Christian </w:t>
      </w:r>
      <w:proofErr w:type="spellStart"/>
      <w:r>
        <w:rPr>
          <w:rFonts w:cs="Helvetica"/>
          <w:b/>
          <w:bCs/>
          <w:sz w:val="22"/>
          <w:szCs w:val="22"/>
          <w:lang w:val="de-CH"/>
        </w:rPr>
        <w:t>Imark</w:t>
      </w:r>
      <w:proofErr w:type="spellEnd"/>
      <w:r>
        <w:rPr>
          <w:rFonts w:cs="Helvetica"/>
          <w:b/>
          <w:bCs/>
          <w:sz w:val="22"/>
          <w:szCs w:val="22"/>
          <w:lang w:val="de-CH"/>
        </w:rPr>
        <w:br/>
      </w:r>
    </w:p>
    <w:p w14:paraId="496FC5DC" w14:textId="5C846EB3" w:rsidR="00441E0C" w:rsidRPr="00441E0C" w:rsidRDefault="00441E0C" w:rsidP="00441E0C">
      <w:pPr>
        <w:spacing w:line="276" w:lineRule="auto"/>
        <w:rPr>
          <w:rFonts w:cs="Helvetica"/>
          <w:sz w:val="22"/>
          <w:szCs w:val="22"/>
          <w:lang w:val="de-CH"/>
        </w:rPr>
      </w:pPr>
      <w:r w:rsidRPr="00441E0C">
        <w:rPr>
          <w:rFonts w:cs="Helvetica"/>
          <w:sz w:val="22"/>
          <w:szCs w:val="22"/>
          <w:lang w:val="de-CH"/>
        </w:rPr>
        <w:t xml:space="preserve">Noch vor der Kaffeepause machte Moderator Patrik Geisselhardt gemeinsam mit Überraschungsgast Christian </w:t>
      </w:r>
      <w:proofErr w:type="spellStart"/>
      <w:r w:rsidRPr="00441E0C">
        <w:rPr>
          <w:rFonts w:cs="Helvetica"/>
          <w:sz w:val="22"/>
          <w:szCs w:val="22"/>
          <w:lang w:val="de-CH"/>
        </w:rPr>
        <w:t>Imark</w:t>
      </w:r>
      <w:proofErr w:type="spellEnd"/>
      <w:r w:rsidRPr="00441E0C">
        <w:rPr>
          <w:rFonts w:cs="Helvetica"/>
          <w:sz w:val="22"/>
          <w:szCs w:val="22"/>
          <w:lang w:val="de-CH"/>
        </w:rPr>
        <w:t xml:space="preserve"> einen Ausflug in den politischen bzw. parlamentarischen Alltag. Im Interview zeigte der Nationalrat und Präsident der UREK-N (Kommissionen für Umwelt, Raumplanung und Energie im Nationalrat) auf, wie die Überbrückungshilfen für grosse Betriebe der Stahl- und Aluminiumproduktion (Lex Gerlafingen) zu Stande kamen</w:t>
      </w:r>
      <w:r>
        <w:rPr>
          <w:rFonts w:cs="Helvetica"/>
          <w:sz w:val="22"/>
          <w:szCs w:val="22"/>
          <w:lang w:val="de-CH"/>
        </w:rPr>
        <w:t>.</w:t>
      </w:r>
      <w:r>
        <w:rPr>
          <w:rFonts w:cs="Helvetica"/>
          <w:sz w:val="22"/>
          <w:szCs w:val="22"/>
          <w:lang w:val="de-CH"/>
        </w:rPr>
        <w:br/>
      </w:r>
    </w:p>
    <w:p w14:paraId="60065F8A" w14:textId="78E93380" w:rsidR="00441E0C" w:rsidRDefault="00441E0C" w:rsidP="00441E0C">
      <w:pPr>
        <w:spacing w:line="276" w:lineRule="auto"/>
        <w:rPr>
          <w:rFonts w:cs="Helvetica"/>
          <w:sz w:val="22"/>
          <w:szCs w:val="22"/>
          <w:lang w:val="de-CH"/>
        </w:rPr>
      </w:pPr>
      <w:proofErr w:type="spellStart"/>
      <w:r w:rsidRPr="00441E0C">
        <w:rPr>
          <w:rFonts w:cs="Helvetica"/>
          <w:sz w:val="22"/>
          <w:szCs w:val="22"/>
          <w:lang w:val="de-CH"/>
        </w:rPr>
        <w:t>Imark</w:t>
      </w:r>
      <w:proofErr w:type="spellEnd"/>
      <w:r w:rsidRPr="00441E0C">
        <w:rPr>
          <w:rFonts w:cs="Helvetica"/>
          <w:sz w:val="22"/>
          <w:szCs w:val="22"/>
          <w:lang w:val="de-CH"/>
        </w:rPr>
        <w:t xml:space="preserve">, welcher auch Präsident des </w:t>
      </w:r>
      <w:r w:rsidR="003B0DE3">
        <w:rPr>
          <w:rFonts w:cs="Helvetica"/>
          <w:sz w:val="22"/>
          <w:szCs w:val="22"/>
          <w:lang w:val="de-CH"/>
        </w:rPr>
        <w:t>VSMR</w:t>
      </w:r>
      <w:r w:rsidR="008C1933">
        <w:rPr>
          <w:rFonts w:cs="Helvetica"/>
          <w:sz w:val="22"/>
          <w:szCs w:val="22"/>
          <w:lang w:val="de-CH"/>
        </w:rPr>
        <w:t xml:space="preserve"> (</w:t>
      </w:r>
      <w:r w:rsidR="008C1933" w:rsidRPr="008C1933">
        <w:rPr>
          <w:rFonts w:cs="Helvetica"/>
          <w:sz w:val="22"/>
          <w:szCs w:val="22"/>
        </w:rPr>
        <w:t>Verband Stahl-, Metall- und Papier-Recycling Schweiz</w:t>
      </w:r>
      <w:r w:rsidR="008C1933">
        <w:rPr>
          <w:rFonts w:cs="Helvetica"/>
          <w:sz w:val="22"/>
          <w:szCs w:val="22"/>
        </w:rPr>
        <w:t>)</w:t>
      </w:r>
      <w:r w:rsidR="003B0DE3">
        <w:rPr>
          <w:rFonts w:cs="Helvetica"/>
          <w:sz w:val="22"/>
          <w:szCs w:val="22"/>
          <w:lang w:val="de-CH"/>
        </w:rPr>
        <w:t xml:space="preserve"> </w:t>
      </w:r>
      <w:r w:rsidRPr="00441E0C">
        <w:rPr>
          <w:rFonts w:cs="Helvetica"/>
          <w:sz w:val="22"/>
          <w:szCs w:val="22"/>
          <w:lang w:val="de-CH"/>
        </w:rPr>
        <w:t xml:space="preserve">ist, zeigte sich unbeeindruckt von der medialen Kritik an der Lex Gerlafingen und betonte, wie wichtig es </w:t>
      </w:r>
      <w:r w:rsidR="003B0DE3">
        <w:rPr>
          <w:rFonts w:cs="Helvetica"/>
          <w:sz w:val="22"/>
          <w:szCs w:val="22"/>
          <w:lang w:val="de-CH"/>
        </w:rPr>
        <w:t>sei</w:t>
      </w:r>
      <w:r w:rsidRPr="00441E0C">
        <w:rPr>
          <w:rFonts w:cs="Helvetica"/>
          <w:sz w:val="22"/>
          <w:szCs w:val="22"/>
          <w:lang w:val="de-CH"/>
        </w:rPr>
        <w:t xml:space="preserve">, die Schweizer Stahl-Industrie zu stärken - auch in Bezug auf das Recycling. Denn nur so könne die Schweiz Stoffkreisläufe sichern und </w:t>
      </w:r>
      <w:r w:rsidR="003B0DE3">
        <w:rPr>
          <w:rFonts w:cs="Helvetica"/>
          <w:sz w:val="22"/>
          <w:szCs w:val="22"/>
          <w:lang w:val="de-CH"/>
        </w:rPr>
        <w:t>in Bezug auf die</w:t>
      </w:r>
      <w:r w:rsidRPr="00441E0C">
        <w:rPr>
          <w:rFonts w:cs="Helvetica"/>
          <w:sz w:val="22"/>
          <w:szCs w:val="22"/>
          <w:lang w:val="de-CH"/>
        </w:rPr>
        <w:t xml:space="preserve"> Ressource Stahl unabhängig</w:t>
      </w:r>
      <w:r w:rsidR="003B0DE3">
        <w:rPr>
          <w:rFonts w:cs="Helvetica"/>
          <w:sz w:val="22"/>
          <w:szCs w:val="22"/>
          <w:lang w:val="de-CH"/>
        </w:rPr>
        <w:t xml:space="preserve"> bleiben</w:t>
      </w:r>
      <w:r w:rsidRPr="00441E0C">
        <w:rPr>
          <w:rFonts w:cs="Helvetica"/>
          <w:sz w:val="22"/>
          <w:szCs w:val="22"/>
          <w:lang w:val="de-CH"/>
        </w:rPr>
        <w:t>. </w:t>
      </w:r>
    </w:p>
    <w:p w14:paraId="33A57899" w14:textId="77777777" w:rsidR="00441E0C" w:rsidRDefault="00441E0C" w:rsidP="00441E0C">
      <w:pPr>
        <w:spacing w:line="276" w:lineRule="auto"/>
        <w:rPr>
          <w:rFonts w:cs="Helvetica"/>
          <w:sz w:val="22"/>
          <w:szCs w:val="22"/>
          <w:lang w:val="de-CH"/>
        </w:rPr>
      </w:pPr>
    </w:p>
    <w:p w14:paraId="7FC304E8" w14:textId="77777777" w:rsidR="00AD7333" w:rsidRPr="00AD7333" w:rsidRDefault="00AD7333" w:rsidP="00AD7333">
      <w:pPr>
        <w:spacing w:line="276" w:lineRule="auto"/>
        <w:rPr>
          <w:rFonts w:cs="Helvetica"/>
          <w:sz w:val="22"/>
          <w:szCs w:val="22"/>
          <w:lang w:val="de-CH"/>
        </w:rPr>
      </w:pPr>
      <w:r w:rsidRPr="00AD7333">
        <w:rPr>
          <w:rFonts w:cs="Helvetica"/>
          <w:b/>
          <w:bCs/>
          <w:sz w:val="22"/>
          <w:szCs w:val="22"/>
          <w:lang w:val="de-CH"/>
        </w:rPr>
        <w:t>Welche Entwicklungen gibt es im Kunststoff- und Textilrecycling?</w:t>
      </w:r>
    </w:p>
    <w:p w14:paraId="77A042BF" w14:textId="77777777" w:rsidR="00AD7333" w:rsidRDefault="00AD7333" w:rsidP="00AD7333">
      <w:pPr>
        <w:spacing w:line="276" w:lineRule="auto"/>
        <w:rPr>
          <w:rFonts w:cs="Helvetica"/>
          <w:sz w:val="22"/>
          <w:szCs w:val="22"/>
          <w:lang w:val="de-CH"/>
        </w:rPr>
      </w:pPr>
      <w:r w:rsidRPr="00AD7333">
        <w:rPr>
          <w:rFonts w:cs="Helvetica"/>
          <w:sz w:val="22"/>
          <w:szCs w:val="22"/>
          <w:lang w:val="de-CH"/>
        </w:rPr>
        <w:t>In zwei Podien beleuchtete Moderatorin </w:t>
      </w:r>
      <w:r w:rsidRPr="00AD7333">
        <w:rPr>
          <w:rFonts w:cs="Helvetica"/>
          <w:b/>
          <w:bCs/>
          <w:sz w:val="22"/>
          <w:szCs w:val="22"/>
          <w:lang w:val="de-CH"/>
        </w:rPr>
        <w:t>Rahel Ostgen von Swiss Recycle</w:t>
      </w:r>
      <w:r w:rsidRPr="00AD7333">
        <w:rPr>
          <w:rFonts w:cs="Helvetica"/>
          <w:sz w:val="22"/>
          <w:szCs w:val="22"/>
          <w:lang w:val="de-CH"/>
        </w:rPr>
        <w:t> die Kreislaufschliessung von Textil und Kunststoff in der Schweiz. Angesichts der steigenden Mengen und ökologischen Herausforderungen bei Textil- und Kunststoffabfällen ist es von entscheidender Bedeutung, Wege zu finden, um diese Materialien effizienter in den Kreislauf zurückzuführen.</w:t>
      </w:r>
    </w:p>
    <w:p w14:paraId="50C54B9B" w14:textId="77777777" w:rsidR="00AD7333" w:rsidRPr="00AD7333" w:rsidRDefault="00AD7333" w:rsidP="00AD7333">
      <w:pPr>
        <w:spacing w:line="276" w:lineRule="auto"/>
        <w:rPr>
          <w:rFonts w:cs="Helvetica"/>
          <w:sz w:val="22"/>
          <w:szCs w:val="22"/>
          <w:lang w:val="de-CH"/>
        </w:rPr>
      </w:pPr>
    </w:p>
    <w:p w14:paraId="5A2D8D00" w14:textId="77777777" w:rsidR="00AD7333" w:rsidRDefault="00AD7333" w:rsidP="00AD7333">
      <w:pPr>
        <w:spacing w:line="276" w:lineRule="auto"/>
        <w:rPr>
          <w:rFonts w:cs="Helvetica"/>
          <w:sz w:val="22"/>
          <w:szCs w:val="22"/>
          <w:lang w:val="de-CH"/>
        </w:rPr>
      </w:pPr>
      <w:r w:rsidRPr="00AD7333">
        <w:rPr>
          <w:rFonts w:cs="Helvetica"/>
          <w:sz w:val="22"/>
          <w:szCs w:val="22"/>
          <w:lang w:val="de-CH"/>
        </w:rPr>
        <w:t>Für das Recycling von Kunststoffverpackungen wurde bereits 2023 die </w:t>
      </w:r>
      <w:hyperlink r:id="rId11" w:tgtFrame="_blank" w:history="1">
        <w:r w:rsidRPr="00AD7333">
          <w:rPr>
            <w:rStyle w:val="Hyperlink"/>
            <w:rFonts w:cs="Helvetica"/>
            <w:b/>
            <w:bCs/>
            <w:sz w:val="22"/>
            <w:szCs w:val="22"/>
            <w:lang w:val="de-CH"/>
          </w:rPr>
          <w:t xml:space="preserve">Branchenorganisation </w:t>
        </w:r>
        <w:proofErr w:type="spellStart"/>
        <w:r w:rsidRPr="00AD7333">
          <w:rPr>
            <w:rStyle w:val="Hyperlink"/>
            <w:rFonts w:cs="Helvetica"/>
            <w:b/>
            <w:bCs/>
            <w:sz w:val="22"/>
            <w:szCs w:val="22"/>
            <w:lang w:val="de-CH"/>
          </w:rPr>
          <w:t>RecyPac</w:t>
        </w:r>
        <w:proofErr w:type="spellEnd"/>
      </w:hyperlink>
      <w:r w:rsidRPr="00AD7333">
        <w:rPr>
          <w:rFonts w:cs="Helvetica"/>
          <w:sz w:val="22"/>
          <w:szCs w:val="22"/>
          <w:lang w:val="de-CH"/>
        </w:rPr>
        <w:t> ins Leben gerufen, die aktuell dabei ist, ein schweizweites Kunststoffsystem aufzubauen. Beim Ausbau eines flächendeckenden, durchlässigen und transparenten Systems setze die Organisation auf die Zusammenarbeit mit dem </w:t>
      </w:r>
      <w:hyperlink r:id="rId12" w:tgtFrame="_blank" w:history="1">
        <w:r w:rsidRPr="00AD7333">
          <w:rPr>
            <w:rStyle w:val="Hyperlink"/>
            <w:rFonts w:cs="Helvetica"/>
            <w:b/>
            <w:bCs/>
            <w:sz w:val="22"/>
            <w:szCs w:val="22"/>
            <w:lang w:val="de-CH"/>
          </w:rPr>
          <w:t xml:space="preserve">Verband Schweizer </w:t>
        </w:r>
        <w:proofErr w:type="spellStart"/>
        <w:r w:rsidRPr="00AD7333">
          <w:rPr>
            <w:rStyle w:val="Hyperlink"/>
            <w:rFonts w:cs="Helvetica"/>
            <w:b/>
            <w:bCs/>
            <w:sz w:val="22"/>
            <w:szCs w:val="22"/>
            <w:lang w:val="de-CH"/>
          </w:rPr>
          <w:t>Plastic</w:t>
        </w:r>
        <w:proofErr w:type="spellEnd"/>
        <w:r w:rsidRPr="00AD7333">
          <w:rPr>
            <w:rStyle w:val="Hyperlink"/>
            <w:rFonts w:cs="Helvetica"/>
            <w:b/>
            <w:bCs/>
            <w:sz w:val="22"/>
            <w:szCs w:val="22"/>
            <w:lang w:val="de-CH"/>
          </w:rPr>
          <w:t xml:space="preserve"> Recycler (VSPR)</w:t>
        </w:r>
      </w:hyperlink>
      <w:r w:rsidRPr="00AD7333">
        <w:rPr>
          <w:rFonts w:cs="Helvetica"/>
          <w:sz w:val="22"/>
          <w:szCs w:val="22"/>
          <w:lang w:val="de-CH"/>
        </w:rPr>
        <w:t xml:space="preserve">, betonte Präsident Wolfgang </w:t>
      </w:r>
      <w:proofErr w:type="spellStart"/>
      <w:r w:rsidRPr="00AD7333">
        <w:rPr>
          <w:rFonts w:cs="Helvetica"/>
          <w:sz w:val="22"/>
          <w:szCs w:val="22"/>
          <w:lang w:val="de-CH"/>
        </w:rPr>
        <w:t>Wörnhard</w:t>
      </w:r>
      <w:proofErr w:type="spellEnd"/>
      <w:r w:rsidRPr="00AD7333">
        <w:rPr>
          <w:rFonts w:cs="Helvetica"/>
          <w:sz w:val="22"/>
          <w:szCs w:val="22"/>
          <w:lang w:val="de-CH"/>
        </w:rPr>
        <w:t xml:space="preserve"> im Gespräch. Und auch Kurt </w:t>
      </w:r>
      <w:proofErr w:type="spellStart"/>
      <w:r w:rsidRPr="00AD7333">
        <w:rPr>
          <w:rFonts w:cs="Helvetica"/>
          <w:sz w:val="22"/>
          <w:szCs w:val="22"/>
          <w:lang w:val="de-CH"/>
        </w:rPr>
        <w:t>Röschli</w:t>
      </w:r>
      <w:proofErr w:type="spellEnd"/>
      <w:r w:rsidRPr="00AD7333">
        <w:rPr>
          <w:rFonts w:cs="Helvetica"/>
          <w:sz w:val="22"/>
          <w:szCs w:val="22"/>
          <w:lang w:val="de-CH"/>
        </w:rPr>
        <w:t>, Präsident des VSPRs, bestätigte, dass dieses Ziel nur gemeinsam erreicht werden könne. </w:t>
      </w:r>
    </w:p>
    <w:p w14:paraId="5D8BC686" w14:textId="77777777" w:rsidR="00AD7333" w:rsidRPr="00AD7333" w:rsidRDefault="00AD7333" w:rsidP="00AD7333">
      <w:pPr>
        <w:spacing w:line="276" w:lineRule="auto"/>
        <w:rPr>
          <w:rFonts w:cs="Helvetica"/>
          <w:sz w:val="22"/>
          <w:szCs w:val="22"/>
          <w:lang w:val="de-CH"/>
        </w:rPr>
      </w:pPr>
    </w:p>
    <w:p w14:paraId="20871D55" w14:textId="77777777" w:rsidR="00AD7333" w:rsidRPr="00AD7333" w:rsidRDefault="00AD7333" w:rsidP="00AD7333">
      <w:pPr>
        <w:spacing w:line="276" w:lineRule="auto"/>
        <w:rPr>
          <w:rFonts w:cs="Helvetica"/>
          <w:sz w:val="22"/>
          <w:szCs w:val="22"/>
          <w:lang w:val="de-CH"/>
        </w:rPr>
      </w:pPr>
      <w:r w:rsidRPr="00AD7333">
        <w:rPr>
          <w:rFonts w:cs="Helvetica"/>
          <w:sz w:val="22"/>
          <w:szCs w:val="22"/>
          <w:lang w:val="de-CH"/>
        </w:rPr>
        <w:t>Einig zeigten sich auch die Teilnehmenden des Podiums über die Kreislaufschliessung im Textilbereich. Die Gründung der Branchenorganisation </w:t>
      </w:r>
      <w:hyperlink r:id="rId13" w:tgtFrame="_blank" w:history="1">
        <w:r w:rsidRPr="00AD7333">
          <w:rPr>
            <w:rStyle w:val="Hyperlink"/>
            <w:rFonts w:cs="Helvetica"/>
            <w:b/>
            <w:bCs/>
            <w:sz w:val="22"/>
            <w:szCs w:val="22"/>
            <w:lang w:val="de-CH"/>
          </w:rPr>
          <w:t>Fabric Loop</w:t>
        </w:r>
      </w:hyperlink>
      <w:r w:rsidRPr="00AD7333">
        <w:rPr>
          <w:rFonts w:cs="Helvetica"/>
          <w:sz w:val="22"/>
          <w:szCs w:val="22"/>
          <w:lang w:val="de-CH"/>
        </w:rPr>
        <w:t> sei ein erster Schritt in die richtige Richtung. Nun sei es wichtig, ein System aufzubauen, dass die Stoffkreislaufschliessung und Transparenz sicherstellt und so erlaubt, die nötigen Investitionen in die Infrastruktur zu tätigen.</w:t>
      </w:r>
    </w:p>
    <w:p w14:paraId="4C111CA1" w14:textId="77777777" w:rsidR="00441E0C" w:rsidRPr="00441E0C" w:rsidRDefault="00441E0C" w:rsidP="00441E0C">
      <w:pPr>
        <w:spacing w:line="276" w:lineRule="auto"/>
        <w:rPr>
          <w:rFonts w:cs="Helvetica"/>
          <w:sz w:val="22"/>
          <w:szCs w:val="22"/>
          <w:lang w:val="de-CH"/>
        </w:rPr>
      </w:pPr>
    </w:p>
    <w:p w14:paraId="354BE5C8" w14:textId="77777777" w:rsidR="00C86395" w:rsidRPr="00C86395" w:rsidRDefault="00C86395" w:rsidP="00C86395">
      <w:pPr>
        <w:spacing w:line="276" w:lineRule="auto"/>
        <w:rPr>
          <w:rFonts w:eastAsia="Calibri" w:cs="Times New Roman"/>
          <w:color w:val="000000"/>
          <w:kern w:val="0"/>
          <w:sz w:val="22"/>
          <w:szCs w:val="22"/>
          <w:lang w:val="de-CH"/>
          <w14:ligatures w14:val="none"/>
        </w:rPr>
      </w:pPr>
      <w:r w:rsidRPr="00C86395">
        <w:rPr>
          <w:rFonts w:eastAsia="Calibri" w:cs="Times New Roman"/>
          <w:b/>
          <w:bCs/>
          <w:color w:val="000000"/>
          <w:kern w:val="0"/>
          <w:sz w:val="22"/>
          <w:szCs w:val="22"/>
          <w:lang w:val="de-CH"/>
          <w14:ligatures w14:val="none"/>
        </w:rPr>
        <w:t>Von Herzensprojekten bis zur Brandverhütung</w:t>
      </w:r>
    </w:p>
    <w:p w14:paraId="3F291FA3" w14:textId="77777777" w:rsidR="00C86395" w:rsidRDefault="00C86395" w:rsidP="00C86395">
      <w:pPr>
        <w:spacing w:line="276" w:lineRule="auto"/>
        <w:rPr>
          <w:rFonts w:eastAsia="Calibri" w:cs="Times New Roman"/>
          <w:color w:val="000000"/>
          <w:kern w:val="0"/>
          <w:sz w:val="22"/>
          <w:szCs w:val="22"/>
          <w:lang w:val="de-CH"/>
          <w14:ligatures w14:val="none"/>
        </w:rPr>
      </w:pPr>
      <w:r w:rsidRPr="00C86395">
        <w:rPr>
          <w:rFonts w:eastAsia="Calibri" w:cs="Times New Roman"/>
          <w:color w:val="000000"/>
          <w:kern w:val="0"/>
          <w:sz w:val="22"/>
          <w:szCs w:val="22"/>
          <w:lang w:val="de-CH"/>
          <w14:ligatures w14:val="none"/>
        </w:rPr>
        <w:t>Im dritten </w:t>
      </w:r>
      <w:r w:rsidRPr="00C86395">
        <w:rPr>
          <w:rFonts w:eastAsia="Calibri" w:cs="Times New Roman"/>
          <w:b/>
          <w:bCs/>
          <w:color w:val="000000"/>
          <w:kern w:val="0"/>
          <w:sz w:val="22"/>
          <w:szCs w:val="22"/>
          <w:lang w:val="de-CH"/>
          <w14:ligatures w14:val="none"/>
        </w:rPr>
        <w:t>Themenblock «Marktplatz / Trends»</w:t>
      </w:r>
      <w:r w:rsidRPr="00C86395">
        <w:rPr>
          <w:rFonts w:eastAsia="Calibri" w:cs="Times New Roman"/>
          <w:color w:val="000000"/>
          <w:kern w:val="0"/>
          <w:sz w:val="22"/>
          <w:szCs w:val="22"/>
          <w:lang w:val="de-CH"/>
          <w14:ligatures w14:val="none"/>
        </w:rPr>
        <w:t> fanden aktuelle Herzensprojekte und Innovationen Platz. Fachexperte </w:t>
      </w:r>
      <w:r w:rsidRPr="00C86395">
        <w:rPr>
          <w:rFonts w:eastAsia="Calibri" w:cs="Times New Roman"/>
          <w:b/>
          <w:bCs/>
          <w:color w:val="000000"/>
          <w:kern w:val="0"/>
          <w:sz w:val="22"/>
          <w:szCs w:val="22"/>
          <w:lang w:val="de-CH"/>
          <w14:ligatures w14:val="none"/>
        </w:rPr>
        <w:t>Reto Trauffer von </w:t>
      </w:r>
      <w:hyperlink r:id="rId14" w:tgtFrame="_blank" w:history="1">
        <w:r w:rsidRPr="00C86395">
          <w:rPr>
            <w:rStyle w:val="Hyperlink"/>
            <w:rFonts w:eastAsia="Calibri" w:cs="Times New Roman"/>
            <w:b/>
            <w:bCs/>
            <w:kern w:val="0"/>
            <w:sz w:val="22"/>
            <w:szCs w:val="22"/>
            <w:lang w:val="de-CH"/>
            <w14:ligatures w14:val="none"/>
          </w:rPr>
          <w:t>Scania Schweiz</w:t>
        </w:r>
      </w:hyperlink>
      <w:r w:rsidRPr="00C86395">
        <w:rPr>
          <w:rFonts w:eastAsia="Calibri" w:cs="Times New Roman"/>
          <w:color w:val="000000"/>
          <w:kern w:val="0"/>
          <w:sz w:val="22"/>
          <w:szCs w:val="22"/>
          <w:lang w:val="de-CH"/>
          <w14:ligatures w14:val="none"/>
        </w:rPr>
        <w:t> zeigte auf, welche Hürden auf dem Weg zu einer elektrifizierten Fahrzeugflotte in der Abfallwirtschaft zu überwinden sind.</w:t>
      </w:r>
    </w:p>
    <w:p w14:paraId="14027041" w14:textId="77777777" w:rsidR="00C86395" w:rsidRDefault="00C86395" w:rsidP="00C86395">
      <w:pPr>
        <w:spacing w:line="276" w:lineRule="auto"/>
        <w:rPr>
          <w:rFonts w:eastAsia="Calibri" w:cs="Times New Roman"/>
          <w:color w:val="000000"/>
          <w:kern w:val="0"/>
          <w:sz w:val="22"/>
          <w:szCs w:val="22"/>
          <w:lang w:val="de-CH"/>
          <w14:ligatures w14:val="none"/>
        </w:rPr>
      </w:pPr>
    </w:p>
    <w:p w14:paraId="3BBAF0EA" w14:textId="3C991CD2" w:rsidR="00C86395" w:rsidRPr="00C86395" w:rsidRDefault="00C86395" w:rsidP="00C86395">
      <w:pPr>
        <w:spacing w:line="276" w:lineRule="auto"/>
        <w:rPr>
          <w:rFonts w:eastAsia="Calibri" w:cs="Times New Roman"/>
          <w:color w:val="000000"/>
          <w:kern w:val="0"/>
          <w:sz w:val="22"/>
          <w:szCs w:val="22"/>
          <w:lang w:val="de-CH"/>
          <w14:ligatures w14:val="none"/>
        </w:rPr>
      </w:pPr>
      <w:r w:rsidRPr="00C86395">
        <w:rPr>
          <w:rFonts w:eastAsia="Calibri" w:cs="Times New Roman"/>
          <w:color w:val="000000"/>
          <w:kern w:val="0"/>
          <w:sz w:val="22"/>
          <w:szCs w:val="22"/>
          <w:lang w:val="de-CH"/>
          <w14:ligatures w14:val="none"/>
        </w:rPr>
        <w:t>Mit </w:t>
      </w:r>
      <w:r w:rsidRPr="00C86395">
        <w:rPr>
          <w:rFonts w:eastAsia="Calibri" w:cs="Times New Roman"/>
          <w:b/>
          <w:bCs/>
          <w:color w:val="000000"/>
          <w:kern w:val="0"/>
          <w:sz w:val="22"/>
          <w:szCs w:val="22"/>
          <w:lang w:val="de-CH"/>
          <w14:ligatures w14:val="none"/>
        </w:rPr>
        <w:t>Peter Schär</w:t>
      </w:r>
      <w:r w:rsidRPr="00C86395">
        <w:rPr>
          <w:rFonts w:eastAsia="Calibri" w:cs="Times New Roman"/>
          <w:color w:val="000000"/>
          <w:kern w:val="0"/>
          <w:sz w:val="22"/>
          <w:szCs w:val="22"/>
          <w:lang w:val="de-CH"/>
          <w14:ligatures w14:val="none"/>
        </w:rPr>
        <w:t> und </w:t>
      </w:r>
      <w:r w:rsidRPr="00C86395">
        <w:rPr>
          <w:rFonts w:eastAsia="Calibri" w:cs="Times New Roman"/>
          <w:b/>
          <w:bCs/>
          <w:color w:val="000000"/>
          <w:kern w:val="0"/>
          <w:sz w:val="22"/>
          <w:szCs w:val="22"/>
          <w:lang w:val="de-CH"/>
          <w14:ligatures w14:val="none"/>
        </w:rPr>
        <w:t>Marianne Brezing </w:t>
      </w:r>
      <w:r w:rsidRPr="00C86395">
        <w:rPr>
          <w:rFonts w:eastAsia="Calibri" w:cs="Times New Roman"/>
          <w:color w:val="000000"/>
          <w:kern w:val="0"/>
          <w:sz w:val="22"/>
          <w:szCs w:val="22"/>
          <w:lang w:val="de-CH"/>
          <w14:ligatures w14:val="none"/>
        </w:rPr>
        <w:t>von </w:t>
      </w:r>
      <w:proofErr w:type="spellStart"/>
      <w:r>
        <w:fldChar w:fldCharType="begin"/>
      </w:r>
      <w:r>
        <w:instrText>HYPERLINK "http://www.inobat.ch/" \t "_blank"</w:instrText>
      </w:r>
      <w:r>
        <w:fldChar w:fldCharType="separate"/>
      </w:r>
      <w:r w:rsidRPr="00C86395">
        <w:rPr>
          <w:rStyle w:val="Hyperlink"/>
          <w:rFonts w:eastAsia="Calibri" w:cs="Times New Roman"/>
          <w:b/>
          <w:bCs/>
          <w:kern w:val="0"/>
          <w:sz w:val="22"/>
          <w:szCs w:val="22"/>
          <w:lang w:val="de-CH"/>
          <w14:ligatures w14:val="none"/>
        </w:rPr>
        <w:t>Inobat</w:t>
      </w:r>
      <w:proofErr w:type="spellEnd"/>
      <w:r w:rsidRPr="00C86395">
        <w:rPr>
          <w:rStyle w:val="Hyperlink"/>
          <w:rFonts w:eastAsia="Calibri" w:cs="Times New Roman"/>
          <w:b/>
          <w:bCs/>
          <w:kern w:val="0"/>
          <w:sz w:val="22"/>
          <w:szCs w:val="22"/>
          <w:lang w:val="de-CH"/>
          <w14:ligatures w14:val="none"/>
        </w:rPr>
        <w:t> </w:t>
      </w:r>
      <w:r>
        <w:rPr>
          <w:rStyle w:val="Hyperlink"/>
          <w:rFonts w:eastAsia="Calibri" w:cs="Times New Roman"/>
          <w:b/>
          <w:bCs/>
          <w:kern w:val="0"/>
          <w:sz w:val="22"/>
          <w:szCs w:val="22"/>
          <w:lang w:val="de-CH"/>
          <w14:ligatures w14:val="none"/>
        </w:rPr>
        <w:fldChar w:fldCharType="end"/>
      </w:r>
      <w:r w:rsidRPr="00C86395">
        <w:rPr>
          <w:rFonts w:eastAsia="Calibri" w:cs="Times New Roman"/>
          <w:color w:val="000000"/>
          <w:kern w:val="0"/>
          <w:sz w:val="22"/>
          <w:szCs w:val="22"/>
          <w:lang w:val="de-CH"/>
          <w14:ligatures w14:val="none"/>
        </w:rPr>
        <w:t>wartete ein weiteres "brennendes" Thema. Sie beleuchteten die Massnahmen, die aktuell in den Bereichen Sensibilisierung, Weiterbildung und Infrastrukturunternommen werden, um Brände aufgrund von Lithium-Ionen-Akkus in Zukunft zu verhindern. Eine zentrale Rolle spiele dabei auch die Kampagne </w:t>
      </w:r>
      <w:hyperlink r:id="rId15" w:tgtFrame="_blank" w:history="1">
        <w:r w:rsidRPr="00C86395">
          <w:rPr>
            <w:rStyle w:val="Hyperlink"/>
            <w:rFonts w:eastAsia="Calibri" w:cs="Times New Roman"/>
            <w:b/>
            <w:bCs/>
            <w:kern w:val="0"/>
            <w:sz w:val="22"/>
            <w:szCs w:val="22"/>
            <w:lang w:val="de-CH"/>
            <w14:ligatures w14:val="none"/>
          </w:rPr>
          <w:t>"Brandgefährlich"</w:t>
        </w:r>
      </w:hyperlink>
      <w:r w:rsidRPr="00C86395">
        <w:rPr>
          <w:rFonts w:eastAsia="Calibri" w:cs="Times New Roman"/>
          <w:color w:val="000000"/>
          <w:kern w:val="0"/>
          <w:sz w:val="22"/>
          <w:szCs w:val="22"/>
          <w:lang w:val="de-CH"/>
          <w14:ligatures w14:val="none"/>
        </w:rPr>
        <w:t xml:space="preserve">, welche im Herbst in Zusammenarbeit mit Swiss Recycle, SENS </w:t>
      </w:r>
      <w:proofErr w:type="spellStart"/>
      <w:r w:rsidRPr="00C86395">
        <w:rPr>
          <w:rFonts w:eastAsia="Calibri" w:cs="Times New Roman"/>
          <w:color w:val="000000"/>
          <w:kern w:val="0"/>
          <w:sz w:val="22"/>
          <w:szCs w:val="22"/>
          <w:lang w:val="de-CH"/>
          <w14:ligatures w14:val="none"/>
        </w:rPr>
        <w:t>eRecycling</w:t>
      </w:r>
      <w:proofErr w:type="spellEnd"/>
      <w:r w:rsidRPr="00C86395">
        <w:rPr>
          <w:rFonts w:eastAsia="Calibri" w:cs="Times New Roman"/>
          <w:color w:val="000000"/>
          <w:kern w:val="0"/>
          <w:sz w:val="22"/>
          <w:szCs w:val="22"/>
          <w:lang w:val="de-CH"/>
          <w14:ligatures w14:val="none"/>
        </w:rPr>
        <w:t xml:space="preserve"> und </w:t>
      </w:r>
      <w:proofErr w:type="spellStart"/>
      <w:r w:rsidRPr="00C86395">
        <w:rPr>
          <w:rFonts w:eastAsia="Calibri" w:cs="Times New Roman"/>
          <w:color w:val="000000"/>
          <w:kern w:val="0"/>
          <w:sz w:val="22"/>
          <w:szCs w:val="22"/>
          <w:lang w:val="de-CH"/>
          <w14:ligatures w14:val="none"/>
        </w:rPr>
        <w:t>Swico</w:t>
      </w:r>
      <w:proofErr w:type="spellEnd"/>
      <w:r w:rsidRPr="00C86395">
        <w:rPr>
          <w:rFonts w:eastAsia="Calibri" w:cs="Times New Roman"/>
          <w:color w:val="000000"/>
          <w:kern w:val="0"/>
          <w:sz w:val="22"/>
          <w:szCs w:val="22"/>
          <w:lang w:val="de-CH"/>
          <w14:ligatures w14:val="none"/>
        </w:rPr>
        <w:t xml:space="preserve"> lanciert wurde. </w:t>
      </w:r>
    </w:p>
    <w:p w14:paraId="0CF8EF2B" w14:textId="77777777" w:rsidR="00C86395" w:rsidRDefault="00C86395" w:rsidP="00C86395">
      <w:pPr>
        <w:spacing w:line="276" w:lineRule="auto"/>
        <w:rPr>
          <w:rFonts w:eastAsia="Calibri" w:cs="Times New Roman"/>
          <w:color w:val="000000"/>
          <w:kern w:val="0"/>
          <w:sz w:val="22"/>
          <w:szCs w:val="22"/>
          <w:lang w:val="de-CH"/>
          <w14:ligatures w14:val="none"/>
        </w:rPr>
      </w:pPr>
    </w:p>
    <w:p w14:paraId="0DB910E3" w14:textId="44FBFD7E" w:rsidR="00C86395" w:rsidRDefault="00C86395" w:rsidP="00C86395">
      <w:pPr>
        <w:spacing w:line="276" w:lineRule="auto"/>
        <w:rPr>
          <w:rFonts w:eastAsia="Calibri" w:cs="Times New Roman"/>
          <w:color w:val="000000"/>
          <w:kern w:val="0"/>
          <w:sz w:val="22"/>
          <w:szCs w:val="22"/>
          <w:lang w:val="de-CH"/>
          <w14:ligatures w14:val="none"/>
        </w:rPr>
      </w:pPr>
      <w:r w:rsidRPr="00C86395">
        <w:rPr>
          <w:rFonts w:eastAsia="Calibri" w:cs="Times New Roman"/>
          <w:color w:val="000000"/>
          <w:kern w:val="0"/>
          <w:sz w:val="22"/>
          <w:szCs w:val="22"/>
          <w:lang w:val="de-CH"/>
          <w14:ligatures w14:val="none"/>
        </w:rPr>
        <w:lastRenderedPageBreak/>
        <w:t>Abgeschlossen wurde dieser Block mit einer sympathischen Präsentation der </w:t>
      </w:r>
      <w:hyperlink r:id="rId16" w:tgtFrame="_blank" w:history="1">
        <w:r w:rsidRPr="00C86395">
          <w:rPr>
            <w:rStyle w:val="Hyperlink"/>
            <w:rFonts w:eastAsia="Calibri" w:cs="Times New Roman"/>
            <w:b/>
            <w:bCs/>
            <w:kern w:val="0"/>
            <w:sz w:val="22"/>
            <w:szCs w:val="22"/>
            <w:lang w:val="de-CH"/>
            <w14:ligatures w14:val="none"/>
          </w:rPr>
          <w:t>Umweltschule Thurgau</w:t>
        </w:r>
      </w:hyperlink>
      <w:r w:rsidRPr="00C86395">
        <w:rPr>
          <w:rFonts w:eastAsia="Calibri" w:cs="Times New Roman"/>
          <w:color w:val="000000"/>
          <w:kern w:val="0"/>
          <w:sz w:val="22"/>
          <w:szCs w:val="22"/>
          <w:lang w:val="de-CH"/>
          <w14:ligatures w14:val="none"/>
        </w:rPr>
        <w:t xml:space="preserve"> von Corina Huber und Jennifer </w:t>
      </w:r>
      <w:proofErr w:type="spellStart"/>
      <w:r w:rsidRPr="00C86395">
        <w:rPr>
          <w:rFonts w:eastAsia="Calibri" w:cs="Times New Roman"/>
          <w:color w:val="000000"/>
          <w:kern w:val="0"/>
          <w:sz w:val="22"/>
          <w:szCs w:val="22"/>
          <w:lang w:val="de-CH"/>
          <w14:ligatures w14:val="none"/>
        </w:rPr>
        <w:t>Baldissera</w:t>
      </w:r>
      <w:proofErr w:type="spellEnd"/>
      <w:r w:rsidRPr="00C86395">
        <w:rPr>
          <w:rFonts w:eastAsia="Calibri" w:cs="Times New Roman"/>
          <w:color w:val="000000"/>
          <w:kern w:val="0"/>
          <w:sz w:val="22"/>
          <w:szCs w:val="22"/>
          <w:lang w:val="de-CH"/>
          <w14:ligatures w14:val="none"/>
        </w:rPr>
        <w:t xml:space="preserve">. Das </w:t>
      </w:r>
      <w:proofErr w:type="spellStart"/>
      <w:r w:rsidRPr="00C86395">
        <w:rPr>
          <w:rFonts w:eastAsia="Calibri" w:cs="Times New Roman"/>
          <w:color w:val="000000"/>
          <w:kern w:val="0"/>
          <w:sz w:val="22"/>
          <w:szCs w:val="22"/>
          <w:lang w:val="de-CH"/>
          <w14:ligatures w14:val="none"/>
        </w:rPr>
        <w:t>Powerduo</w:t>
      </w:r>
      <w:proofErr w:type="spellEnd"/>
      <w:r w:rsidRPr="00C86395">
        <w:rPr>
          <w:rFonts w:eastAsia="Calibri" w:cs="Times New Roman"/>
          <w:color w:val="000000"/>
          <w:kern w:val="0"/>
          <w:sz w:val="22"/>
          <w:szCs w:val="22"/>
          <w:lang w:val="de-CH"/>
          <w14:ligatures w14:val="none"/>
        </w:rPr>
        <w:t xml:space="preserve"> setzt sich mit ihrem Herzensprojekt für eine nachhaltigere Zukunft ein. </w:t>
      </w:r>
    </w:p>
    <w:p w14:paraId="1B93D16A" w14:textId="77777777" w:rsidR="00C86395" w:rsidRDefault="00C86395" w:rsidP="00C86395">
      <w:pPr>
        <w:spacing w:line="276" w:lineRule="auto"/>
        <w:rPr>
          <w:rFonts w:eastAsia="Calibri" w:cs="Times New Roman"/>
          <w:color w:val="000000"/>
          <w:kern w:val="0"/>
          <w:sz w:val="22"/>
          <w:szCs w:val="22"/>
          <w:lang w:val="de-CH"/>
          <w14:ligatures w14:val="none"/>
        </w:rPr>
      </w:pPr>
    </w:p>
    <w:p w14:paraId="4CB82FFC" w14:textId="77777777" w:rsidR="00D715E0" w:rsidRDefault="00D715E0" w:rsidP="00D715E0">
      <w:pPr>
        <w:spacing w:line="276" w:lineRule="auto"/>
        <w:rPr>
          <w:rFonts w:eastAsia="Calibri" w:cs="Times New Roman"/>
          <w:b/>
          <w:bCs/>
          <w:color w:val="000000"/>
          <w:kern w:val="0"/>
          <w:sz w:val="22"/>
          <w:szCs w:val="22"/>
          <w:lang w:val="en-US"/>
          <w14:ligatures w14:val="none"/>
        </w:rPr>
      </w:pPr>
      <w:r w:rsidRPr="00D715E0">
        <w:rPr>
          <w:rFonts w:eastAsia="Calibri" w:cs="Times New Roman"/>
          <w:b/>
          <w:bCs/>
          <w:color w:val="000000"/>
          <w:kern w:val="0"/>
          <w:sz w:val="22"/>
          <w:szCs w:val="22"/>
          <w:lang w:val="en-US"/>
          <w14:ligatures w14:val="none"/>
        </w:rPr>
        <w:t xml:space="preserve">RePan </w:t>
      </w:r>
      <w:proofErr w:type="spellStart"/>
      <w:r w:rsidRPr="00D715E0">
        <w:rPr>
          <w:rFonts w:eastAsia="Calibri" w:cs="Times New Roman"/>
          <w:b/>
          <w:bCs/>
          <w:color w:val="000000"/>
          <w:kern w:val="0"/>
          <w:sz w:val="22"/>
          <w:szCs w:val="22"/>
          <w:lang w:val="en-US"/>
          <w14:ligatures w14:val="none"/>
        </w:rPr>
        <w:t>gewinnt</w:t>
      </w:r>
      <w:proofErr w:type="spellEnd"/>
      <w:r w:rsidRPr="00D715E0">
        <w:rPr>
          <w:rFonts w:eastAsia="Calibri" w:cs="Times New Roman"/>
          <w:b/>
          <w:bCs/>
          <w:color w:val="000000"/>
          <w:kern w:val="0"/>
          <w:sz w:val="22"/>
          <w:szCs w:val="22"/>
          <w:lang w:val="en-US"/>
          <w14:ligatures w14:val="none"/>
        </w:rPr>
        <w:t xml:space="preserve"> den Circular Award 2025</w:t>
      </w:r>
    </w:p>
    <w:p w14:paraId="623E4B68" w14:textId="77777777" w:rsidR="00D715E0" w:rsidRPr="00D715E0" w:rsidRDefault="00D715E0" w:rsidP="00D715E0">
      <w:pPr>
        <w:spacing w:line="276" w:lineRule="auto"/>
        <w:rPr>
          <w:rFonts w:eastAsia="Calibri" w:cs="Times New Roman"/>
          <w:color w:val="000000"/>
          <w:kern w:val="0"/>
          <w:sz w:val="22"/>
          <w:szCs w:val="22"/>
          <w:lang w:val="en-US"/>
          <w14:ligatures w14:val="none"/>
        </w:rPr>
      </w:pPr>
    </w:p>
    <w:p w14:paraId="5115B1E2" w14:textId="77777777" w:rsidR="00D715E0" w:rsidRDefault="00D715E0" w:rsidP="00D715E0">
      <w:pPr>
        <w:spacing w:line="276" w:lineRule="auto"/>
        <w:rPr>
          <w:rFonts w:eastAsia="Calibri" w:cs="Times New Roman"/>
          <w:color w:val="000000"/>
          <w:kern w:val="0"/>
          <w:sz w:val="22"/>
          <w:szCs w:val="22"/>
          <w:lang w:val="de-CH"/>
          <w14:ligatures w14:val="none"/>
        </w:rPr>
      </w:pPr>
      <w:r w:rsidRPr="00D715E0">
        <w:rPr>
          <w:rFonts w:eastAsia="Calibri" w:cs="Times New Roman"/>
          <w:color w:val="000000"/>
          <w:kern w:val="0"/>
          <w:sz w:val="22"/>
          <w:szCs w:val="22"/>
          <w:lang w:val="de-CH"/>
          <w14:ligatures w14:val="none"/>
        </w:rPr>
        <w:t xml:space="preserve">Anschliessend gehörte die Bühne des Recyclingkongress 2025 ganz den drei </w:t>
      </w:r>
      <w:proofErr w:type="spellStart"/>
      <w:r w:rsidRPr="00D715E0">
        <w:rPr>
          <w:rFonts w:eastAsia="Calibri" w:cs="Times New Roman"/>
          <w:color w:val="000000"/>
          <w:kern w:val="0"/>
          <w:sz w:val="22"/>
          <w:szCs w:val="22"/>
          <w:lang w:val="de-CH"/>
          <w14:ligatures w14:val="none"/>
        </w:rPr>
        <w:t>Finalist:innen</w:t>
      </w:r>
      <w:proofErr w:type="spellEnd"/>
      <w:r w:rsidRPr="00D715E0">
        <w:rPr>
          <w:rFonts w:eastAsia="Calibri" w:cs="Times New Roman"/>
          <w:color w:val="000000"/>
          <w:kern w:val="0"/>
          <w:sz w:val="22"/>
          <w:szCs w:val="22"/>
          <w:lang w:val="de-CH"/>
          <w14:ligatures w14:val="none"/>
        </w:rPr>
        <w:t xml:space="preserve"> des </w:t>
      </w:r>
      <w:proofErr w:type="spellStart"/>
      <w:r w:rsidRPr="00D715E0">
        <w:rPr>
          <w:rFonts w:eastAsia="Calibri" w:cs="Times New Roman"/>
          <w:color w:val="000000"/>
          <w:kern w:val="0"/>
          <w:sz w:val="22"/>
          <w:szCs w:val="22"/>
          <w:lang w:val="de-CH"/>
          <w14:ligatures w14:val="none"/>
        </w:rPr>
        <w:t>Circular</w:t>
      </w:r>
      <w:proofErr w:type="spellEnd"/>
      <w:r w:rsidRPr="00D715E0">
        <w:rPr>
          <w:rFonts w:eastAsia="Calibri" w:cs="Times New Roman"/>
          <w:color w:val="000000"/>
          <w:kern w:val="0"/>
          <w:sz w:val="22"/>
          <w:szCs w:val="22"/>
          <w:lang w:val="de-CH"/>
          <w14:ligatures w14:val="none"/>
        </w:rPr>
        <w:t xml:space="preserve"> Awards 2025. Die innovativen Projekte </w:t>
      </w:r>
      <w:hyperlink r:id="rId17" w:tgtFrame="_blank" w:tooltip="https://www.cortexia.ch/?lang=de" w:history="1">
        <w:r w:rsidRPr="00D715E0">
          <w:rPr>
            <w:rStyle w:val="Hyperlink"/>
            <w:rFonts w:eastAsia="Calibri" w:cs="Times New Roman"/>
            <w:b/>
            <w:bCs/>
            <w:kern w:val="0"/>
            <w:sz w:val="22"/>
            <w:szCs w:val="22"/>
            <w:lang w:val="de-CH"/>
            <w14:ligatures w14:val="none"/>
          </w:rPr>
          <w:t>«</w:t>
        </w:r>
        <w:proofErr w:type="spellStart"/>
        <w:r w:rsidRPr="00D715E0">
          <w:rPr>
            <w:rStyle w:val="Hyperlink"/>
            <w:rFonts w:eastAsia="Calibri" w:cs="Times New Roman"/>
            <w:b/>
            <w:bCs/>
            <w:kern w:val="0"/>
            <w:sz w:val="22"/>
            <w:szCs w:val="22"/>
            <w:lang w:val="de-CH"/>
            <w14:ligatures w14:val="none"/>
          </w:rPr>
          <w:t>Mesurer</w:t>
        </w:r>
        <w:proofErr w:type="spellEnd"/>
        <w:r w:rsidRPr="00D715E0">
          <w:rPr>
            <w:rStyle w:val="Hyperlink"/>
            <w:rFonts w:eastAsia="Calibri" w:cs="Times New Roman"/>
            <w:b/>
            <w:bCs/>
            <w:kern w:val="0"/>
            <w:sz w:val="22"/>
            <w:szCs w:val="22"/>
            <w:lang w:val="de-CH"/>
            <w14:ligatures w14:val="none"/>
          </w:rPr>
          <w:t xml:space="preserve"> et </w:t>
        </w:r>
        <w:proofErr w:type="spellStart"/>
        <w:r w:rsidRPr="00D715E0">
          <w:rPr>
            <w:rStyle w:val="Hyperlink"/>
            <w:rFonts w:eastAsia="Calibri" w:cs="Times New Roman"/>
            <w:b/>
            <w:bCs/>
            <w:kern w:val="0"/>
            <w:sz w:val="22"/>
            <w:szCs w:val="22"/>
            <w:lang w:val="de-CH"/>
            <w14:ligatures w14:val="none"/>
          </w:rPr>
          <w:t>améliorer</w:t>
        </w:r>
        <w:proofErr w:type="spellEnd"/>
        <w:r w:rsidRPr="00D715E0">
          <w:rPr>
            <w:rStyle w:val="Hyperlink"/>
            <w:rFonts w:eastAsia="Calibri" w:cs="Times New Roman"/>
            <w:b/>
            <w:bCs/>
            <w:kern w:val="0"/>
            <w:sz w:val="22"/>
            <w:szCs w:val="22"/>
            <w:lang w:val="de-CH"/>
            <w14:ligatures w14:val="none"/>
          </w:rPr>
          <w:t xml:space="preserve"> la </w:t>
        </w:r>
        <w:proofErr w:type="spellStart"/>
        <w:r w:rsidRPr="00D715E0">
          <w:rPr>
            <w:rStyle w:val="Hyperlink"/>
            <w:rFonts w:eastAsia="Calibri" w:cs="Times New Roman"/>
            <w:b/>
            <w:bCs/>
            <w:kern w:val="0"/>
            <w:sz w:val="22"/>
            <w:szCs w:val="22"/>
            <w:lang w:val="de-CH"/>
            <w14:ligatures w14:val="none"/>
          </w:rPr>
          <w:t>qualité</w:t>
        </w:r>
        <w:proofErr w:type="spellEnd"/>
        <w:r w:rsidRPr="00D715E0">
          <w:rPr>
            <w:rStyle w:val="Hyperlink"/>
            <w:rFonts w:eastAsia="Calibri" w:cs="Times New Roman"/>
            <w:b/>
            <w:bCs/>
            <w:kern w:val="0"/>
            <w:sz w:val="22"/>
            <w:szCs w:val="22"/>
            <w:lang w:val="de-CH"/>
            <w14:ligatures w14:val="none"/>
          </w:rPr>
          <w:t xml:space="preserve"> des </w:t>
        </w:r>
        <w:proofErr w:type="spellStart"/>
        <w:r w:rsidRPr="00D715E0">
          <w:rPr>
            <w:rStyle w:val="Hyperlink"/>
            <w:rFonts w:eastAsia="Calibri" w:cs="Times New Roman"/>
            <w:b/>
            <w:bCs/>
            <w:kern w:val="0"/>
            <w:sz w:val="22"/>
            <w:szCs w:val="22"/>
            <w:lang w:val="de-CH"/>
            <w14:ligatures w14:val="none"/>
          </w:rPr>
          <w:t>biodéchets</w:t>
        </w:r>
        <w:proofErr w:type="spellEnd"/>
        <w:r w:rsidRPr="00D715E0">
          <w:rPr>
            <w:rStyle w:val="Hyperlink"/>
            <w:rFonts w:eastAsia="Calibri" w:cs="Times New Roman"/>
            <w:b/>
            <w:bCs/>
            <w:kern w:val="0"/>
            <w:sz w:val="22"/>
            <w:szCs w:val="22"/>
            <w:lang w:val="de-CH"/>
            <w14:ligatures w14:val="none"/>
          </w:rPr>
          <w:t>»</w:t>
        </w:r>
      </w:hyperlink>
      <w:r w:rsidRPr="00D715E0">
        <w:rPr>
          <w:rFonts w:eastAsia="Calibri" w:cs="Times New Roman"/>
          <w:color w:val="000000"/>
          <w:kern w:val="0"/>
          <w:sz w:val="22"/>
          <w:szCs w:val="22"/>
          <w:lang w:val="de-CH"/>
          <w14:ligatures w14:val="none"/>
        </w:rPr>
        <w:t xml:space="preserve"> von </w:t>
      </w:r>
      <w:proofErr w:type="spellStart"/>
      <w:r w:rsidRPr="00D715E0">
        <w:rPr>
          <w:rFonts w:eastAsia="Calibri" w:cs="Times New Roman"/>
          <w:color w:val="000000"/>
          <w:kern w:val="0"/>
          <w:sz w:val="22"/>
          <w:szCs w:val="22"/>
          <w:lang w:val="de-CH"/>
          <w14:ligatures w14:val="none"/>
        </w:rPr>
        <w:t>Cortexia</w:t>
      </w:r>
      <w:proofErr w:type="spellEnd"/>
      <w:r w:rsidRPr="00D715E0">
        <w:rPr>
          <w:rFonts w:eastAsia="Calibri" w:cs="Times New Roman"/>
          <w:color w:val="000000"/>
          <w:kern w:val="0"/>
          <w:sz w:val="22"/>
          <w:szCs w:val="22"/>
          <w:lang w:val="de-CH"/>
          <w14:ligatures w14:val="none"/>
        </w:rPr>
        <w:t>, </w:t>
      </w:r>
      <w:hyperlink r:id="rId18" w:tgtFrame="_blank" w:tooltip="https://repan.ch/" w:history="1">
        <w:r w:rsidRPr="00D715E0">
          <w:rPr>
            <w:rStyle w:val="Hyperlink"/>
            <w:rFonts w:eastAsia="Calibri" w:cs="Times New Roman"/>
            <w:b/>
            <w:bCs/>
            <w:kern w:val="0"/>
            <w:sz w:val="22"/>
            <w:szCs w:val="22"/>
            <w:lang w:val="de-CH"/>
            <w14:ligatures w14:val="none"/>
          </w:rPr>
          <w:t>«</w:t>
        </w:r>
      </w:hyperlink>
      <w:r w:rsidRPr="00D715E0">
        <w:rPr>
          <w:rFonts w:eastAsia="Calibri" w:cs="Times New Roman"/>
          <w:b/>
          <w:bCs/>
          <w:color w:val="000000"/>
          <w:kern w:val="0"/>
          <w:sz w:val="22"/>
          <w:szCs w:val="22"/>
          <w:lang w:val="de-CH"/>
          <w14:ligatures w14:val="none"/>
        </w:rPr>
        <w:t>RePan»</w:t>
      </w:r>
      <w:r w:rsidRPr="00D715E0">
        <w:rPr>
          <w:rFonts w:eastAsia="Calibri" w:cs="Times New Roman"/>
          <w:color w:val="000000"/>
          <w:kern w:val="0"/>
          <w:sz w:val="22"/>
          <w:szCs w:val="22"/>
          <w:lang w:val="de-CH"/>
          <w14:ligatures w14:val="none"/>
        </w:rPr>
        <w:t> von RePan und </w:t>
      </w:r>
      <w:hyperlink r:id="rId19" w:tgtFrame="_blank" w:tooltip="https://tell-tex.com/de/" w:history="1">
        <w:r w:rsidRPr="00D715E0">
          <w:rPr>
            <w:rStyle w:val="Hyperlink"/>
            <w:rFonts w:eastAsia="Calibri" w:cs="Times New Roman"/>
            <w:b/>
            <w:bCs/>
            <w:kern w:val="0"/>
            <w:sz w:val="22"/>
            <w:szCs w:val="22"/>
            <w:lang w:val="de-CH"/>
            <w14:ligatures w14:val="none"/>
          </w:rPr>
          <w:t>«Neue Wertschöpfung»</w:t>
        </w:r>
      </w:hyperlink>
      <w:r w:rsidRPr="00D715E0">
        <w:rPr>
          <w:rFonts w:eastAsia="Calibri" w:cs="Times New Roman"/>
          <w:color w:val="000000"/>
          <w:kern w:val="0"/>
          <w:sz w:val="22"/>
          <w:szCs w:val="22"/>
          <w:lang w:val="de-CH"/>
          <w14:ligatures w14:val="none"/>
        </w:rPr>
        <w:t xml:space="preserve"> von der Tell-Tex AG haben sich gegen 27 </w:t>
      </w:r>
      <w:proofErr w:type="spellStart"/>
      <w:r w:rsidRPr="00D715E0">
        <w:rPr>
          <w:rFonts w:eastAsia="Calibri" w:cs="Times New Roman"/>
          <w:color w:val="000000"/>
          <w:kern w:val="0"/>
          <w:sz w:val="22"/>
          <w:szCs w:val="22"/>
          <w:lang w:val="de-CH"/>
          <w14:ligatures w14:val="none"/>
        </w:rPr>
        <w:t>Konkurrent:innen</w:t>
      </w:r>
      <w:proofErr w:type="spellEnd"/>
      <w:r w:rsidRPr="00D715E0">
        <w:rPr>
          <w:rFonts w:eastAsia="Calibri" w:cs="Times New Roman"/>
          <w:color w:val="000000"/>
          <w:kern w:val="0"/>
          <w:sz w:val="22"/>
          <w:szCs w:val="22"/>
          <w:lang w:val="de-CH"/>
          <w14:ligatures w14:val="none"/>
        </w:rPr>
        <w:t xml:space="preserve"> durchgesetzt und kämpften im Finale in Biel um die begehrte Auszeichnung.</w:t>
      </w:r>
    </w:p>
    <w:p w14:paraId="4485410D" w14:textId="77777777" w:rsidR="00D715E0" w:rsidRPr="00D715E0" w:rsidRDefault="00D715E0" w:rsidP="00D715E0">
      <w:pPr>
        <w:spacing w:line="276" w:lineRule="auto"/>
        <w:rPr>
          <w:rFonts w:eastAsia="Calibri" w:cs="Times New Roman"/>
          <w:color w:val="000000"/>
          <w:kern w:val="0"/>
          <w:sz w:val="22"/>
          <w:szCs w:val="22"/>
          <w:lang w:val="de-CH"/>
          <w14:ligatures w14:val="none"/>
        </w:rPr>
      </w:pPr>
    </w:p>
    <w:p w14:paraId="4856150D" w14:textId="77777777" w:rsidR="00D715E0" w:rsidRDefault="00D715E0" w:rsidP="00D715E0">
      <w:pPr>
        <w:spacing w:line="276" w:lineRule="auto"/>
        <w:rPr>
          <w:rFonts w:eastAsia="Calibri" w:cs="Times New Roman"/>
          <w:color w:val="000000"/>
          <w:kern w:val="0"/>
          <w:sz w:val="22"/>
          <w:szCs w:val="22"/>
          <w:lang w:val="de-CH"/>
          <w14:ligatures w14:val="none"/>
        </w:rPr>
      </w:pPr>
      <w:r w:rsidRPr="00D715E0">
        <w:rPr>
          <w:rFonts w:eastAsia="Calibri" w:cs="Times New Roman"/>
          <w:b/>
          <w:bCs/>
          <w:color w:val="000000"/>
          <w:kern w:val="0"/>
          <w:sz w:val="22"/>
          <w:szCs w:val="22"/>
          <w:lang w:val="de-CH"/>
          <w14:ligatures w14:val="none"/>
        </w:rPr>
        <w:t>Per Publikums-Voting wurde des Siegerprojekt RePan erkoren.</w:t>
      </w:r>
      <w:r w:rsidRPr="00D715E0">
        <w:rPr>
          <w:rFonts w:eastAsia="Calibri" w:cs="Times New Roman"/>
          <w:color w:val="000000"/>
          <w:kern w:val="0"/>
          <w:sz w:val="22"/>
          <w:szCs w:val="22"/>
          <w:lang w:val="de-CH"/>
          <w14:ligatures w14:val="none"/>
        </w:rPr>
        <w:t> RePan durfte sich nebst dem Gewinnerzertifikat über einen Gutschein für eine Filmaufnahme im Wert von CHF 3’000 sowie eine kostenlose Teilnahme inkl. Vorabend, Hotel und Präsentation am nächsten Recyclingkongress freuen, der am 30. Januar 2026 erneut in Biel stattfinden wird.</w:t>
      </w:r>
    </w:p>
    <w:p w14:paraId="4ED4C612" w14:textId="77777777" w:rsidR="00D715E0" w:rsidRPr="00D715E0" w:rsidRDefault="00D715E0" w:rsidP="00D715E0">
      <w:pPr>
        <w:spacing w:line="276" w:lineRule="auto"/>
        <w:rPr>
          <w:rFonts w:eastAsia="Calibri" w:cs="Times New Roman"/>
          <w:color w:val="000000"/>
          <w:kern w:val="0"/>
          <w:sz w:val="22"/>
          <w:szCs w:val="22"/>
          <w:lang w:val="de-CH"/>
          <w14:ligatures w14:val="none"/>
        </w:rPr>
      </w:pPr>
    </w:p>
    <w:p w14:paraId="2972676B" w14:textId="77777777" w:rsidR="00D715E0" w:rsidRDefault="00D715E0" w:rsidP="00D715E0">
      <w:pPr>
        <w:spacing w:line="276" w:lineRule="auto"/>
        <w:rPr>
          <w:rFonts w:eastAsia="Calibri" w:cs="Times New Roman"/>
          <w:color w:val="000000"/>
          <w:kern w:val="0"/>
          <w:sz w:val="22"/>
          <w:szCs w:val="22"/>
          <w:lang w:val="de-CH"/>
          <w14:ligatures w14:val="none"/>
        </w:rPr>
      </w:pPr>
      <w:r w:rsidRPr="00D715E0">
        <w:rPr>
          <w:rFonts w:eastAsia="Calibri" w:cs="Times New Roman"/>
          <w:b/>
          <w:bCs/>
          <w:color w:val="000000"/>
          <w:kern w:val="0"/>
          <w:sz w:val="22"/>
          <w:szCs w:val="22"/>
          <w:lang w:val="de-CH"/>
          <w14:ligatures w14:val="none"/>
        </w:rPr>
        <w:t>«RePan»</w:t>
      </w:r>
      <w:r w:rsidRPr="00D715E0">
        <w:rPr>
          <w:rFonts w:eastAsia="Calibri" w:cs="Times New Roman"/>
          <w:color w:val="000000"/>
          <w:kern w:val="0"/>
          <w:sz w:val="22"/>
          <w:szCs w:val="22"/>
          <w:lang w:val="de-CH"/>
          <w14:ligatures w14:val="none"/>
        </w:rPr>
        <w:t> bietet in der Schweiz die Neubeschichtung von Pfannen, Töpfen und Gastronomieplatten an. Egal ob für den privaten oder gastronomischen Gebrauch, das Unternehmen sammelt die Gegenstände ein, beschichtet sie neu und gibt sie wieder zurück. Dadurch werden Ressourcen gespart und die Lebensdauer der Utensilien erheblich verlängert. </w:t>
      </w:r>
    </w:p>
    <w:p w14:paraId="733CB31D" w14:textId="77777777" w:rsidR="00D715E0" w:rsidRPr="00D715E0" w:rsidRDefault="00D715E0" w:rsidP="00D715E0">
      <w:pPr>
        <w:spacing w:line="276" w:lineRule="auto"/>
        <w:rPr>
          <w:rFonts w:eastAsia="Calibri" w:cs="Times New Roman"/>
          <w:color w:val="000000"/>
          <w:kern w:val="0"/>
          <w:sz w:val="22"/>
          <w:szCs w:val="22"/>
          <w:lang w:val="de-CH"/>
          <w14:ligatures w14:val="none"/>
        </w:rPr>
      </w:pPr>
    </w:p>
    <w:p w14:paraId="24F64997" w14:textId="77777777" w:rsidR="00D715E0" w:rsidRDefault="00D715E0" w:rsidP="00D715E0">
      <w:pPr>
        <w:spacing w:line="276" w:lineRule="auto"/>
        <w:rPr>
          <w:rFonts w:eastAsia="Calibri" w:cs="Times New Roman"/>
          <w:b/>
          <w:bCs/>
          <w:color w:val="000000"/>
          <w:kern w:val="0"/>
          <w:sz w:val="22"/>
          <w:szCs w:val="22"/>
          <w:lang w:val="de-CH"/>
          <w14:ligatures w14:val="none"/>
        </w:rPr>
      </w:pPr>
      <w:r w:rsidRPr="00D715E0">
        <w:rPr>
          <w:rFonts w:eastAsia="Calibri" w:cs="Times New Roman"/>
          <w:b/>
          <w:bCs/>
          <w:color w:val="000000"/>
          <w:kern w:val="0"/>
          <w:sz w:val="22"/>
          <w:szCs w:val="22"/>
          <w:lang w:val="de-CH"/>
          <w14:ligatures w14:val="none"/>
        </w:rPr>
        <w:t>Eine Ära geht zu Ende: Neue Co-Geschäftsleitung bei Swiss Recycle</w:t>
      </w:r>
    </w:p>
    <w:p w14:paraId="5C2A5DD6" w14:textId="77777777" w:rsidR="00D715E0" w:rsidRPr="00D715E0" w:rsidRDefault="00D715E0" w:rsidP="00D715E0">
      <w:pPr>
        <w:spacing w:line="276" w:lineRule="auto"/>
        <w:rPr>
          <w:rFonts w:eastAsia="Calibri" w:cs="Times New Roman"/>
          <w:color w:val="000000"/>
          <w:kern w:val="0"/>
          <w:sz w:val="22"/>
          <w:szCs w:val="22"/>
          <w:lang w:val="de-CH"/>
          <w14:ligatures w14:val="none"/>
        </w:rPr>
      </w:pPr>
    </w:p>
    <w:p w14:paraId="1771F7E8" w14:textId="71B9DDFE" w:rsidR="00D715E0" w:rsidRDefault="00D715E0" w:rsidP="00D715E0">
      <w:pPr>
        <w:spacing w:line="276" w:lineRule="auto"/>
        <w:rPr>
          <w:rFonts w:eastAsia="Calibri" w:cs="Times New Roman"/>
          <w:color w:val="000000"/>
          <w:kern w:val="0"/>
          <w:sz w:val="22"/>
          <w:szCs w:val="22"/>
          <w:lang w:val="de-CH"/>
          <w14:ligatures w14:val="none"/>
        </w:rPr>
      </w:pPr>
      <w:r w:rsidRPr="00D715E0">
        <w:rPr>
          <w:rFonts w:eastAsia="Calibri" w:cs="Times New Roman"/>
          <w:color w:val="000000"/>
          <w:kern w:val="0"/>
          <w:sz w:val="22"/>
          <w:szCs w:val="22"/>
          <w:lang w:val="de-CH"/>
          <w14:ligatures w14:val="none"/>
        </w:rPr>
        <w:t xml:space="preserve">Last but not least richtete Swiss Recycle auch noch in eigener Sache einige Wort an das Publikum: Präsidentin Christine Wiederkehr-Luther bedankte sich beim abtretenden Geschäftsführer Patrik Geisselhardt für die tolle Zusammenarbeit in den letzten 14 Jahren. Unter seiner Führung habe sich </w:t>
      </w:r>
      <w:r w:rsidR="00393D54">
        <w:rPr>
          <w:rFonts w:eastAsia="Calibri" w:cs="Times New Roman"/>
          <w:color w:val="000000"/>
          <w:kern w:val="0"/>
          <w:sz w:val="22"/>
          <w:szCs w:val="22"/>
          <w:lang w:val="de-CH"/>
          <w14:ligatures w14:val="none"/>
        </w:rPr>
        <w:t xml:space="preserve">Swiss Recycle </w:t>
      </w:r>
      <w:r w:rsidRPr="00D715E0">
        <w:rPr>
          <w:rFonts w:eastAsia="Calibri" w:cs="Times New Roman"/>
          <w:color w:val="000000"/>
          <w:kern w:val="0"/>
          <w:sz w:val="22"/>
          <w:szCs w:val="22"/>
          <w:lang w:val="de-CH"/>
          <w14:ligatures w14:val="none"/>
        </w:rPr>
        <w:t xml:space="preserve">zu einem Kompetenzzentrum für Recycling und Kreislaufwirtschaft etabliert und sei in der Branche als </w:t>
      </w:r>
      <w:proofErr w:type="spellStart"/>
      <w:r w:rsidRPr="00D715E0">
        <w:rPr>
          <w:rFonts w:eastAsia="Calibri" w:cs="Times New Roman"/>
          <w:color w:val="000000"/>
          <w:kern w:val="0"/>
          <w:sz w:val="22"/>
          <w:szCs w:val="22"/>
          <w:lang w:val="de-CH"/>
          <w14:ligatures w14:val="none"/>
        </w:rPr>
        <w:t>Enabler</w:t>
      </w:r>
      <w:proofErr w:type="spellEnd"/>
      <w:r w:rsidRPr="00D715E0">
        <w:rPr>
          <w:rFonts w:eastAsia="Calibri" w:cs="Times New Roman"/>
          <w:color w:val="000000"/>
          <w:kern w:val="0"/>
          <w:sz w:val="22"/>
          <w:szCs w:val="22"/>
          <w:lang w:val="de-CH"/>
          <w14:ligatures w14:val="none"/>
        </w:rPr>
        <w:t>, Vernetzer und Kommunikator nicht mehr wegzudenken. </w:t>
      </w:r>
    </w:p>
    <w:p w14:paraId="2D8A3B0F" w14:textId="77777777" w:rsidR="00D715E0" w:rsidRPr="00D715E0" w:rsidRDefault="00D715E0" w:rsidP="00D715E0">
      <w:pPr>
        <w:spacing w:line="276" w:lineRule="auto"/>
        <w:rPr>
          <w:rFonts w:eastAsia="Calibri" w:cs="Times New Roman"/>
          <w:color w:val="000000"/>
          <w:kern w:val="0"/>
          <w:sz w:val="22"/>
          <w:szCs w:val="22"/>
          <w:lang w:val="de-CH"/>
          <w14:ligatures w14:val="none"/>
        </w:rPr>
      </w:pPr>
    </w:p>
    <w:p w14:paraId="0A402ECA" w14:textId="327F9F54" w:rsidR="00D715E0" w:rsidRDefault="00D715E0" w:rsidP="00D715E0">
      <w:pPr>
        <w:spacing w:line="276" w:lineRule="auto"/>
        <w:rPr>
          <w:rFonts w:eastAsia="Calibri" w:cs="Times New Roman"/>
          <w:color w:val="000000"/>
          <w:kern w:val="0"/>
          <w:sz w:val="22"/>
          <w:szCs w:val="22"/>
          <w:lang w:val="de-CH"/>
          <w14:ligatures w14:val="none"/>
        </w:rPr>
      </w:pPr>
      <w:r w:rsidRPr="00D715E0">
        <w:rPr>
          <w:rFonts w:eastAsia="Calibri" w:cs="Times New Roman"/>
          <w:color w:val="000000"/>
          <w:kern w:val="0"/>
          <w:sz w:val="22"/>
          <w:szCs w:val="22"/>
          <w:lang w:val="de-CH"/>
          <w14:ligatures w14:val="none"/>
        </w:rPr>
        <w:t>Anschliessend übergab sie das Wort der neuen Co-Geschäftsleitung unter Rahel Ostgen und Viviane Pfister, die ab 1. März in Kraft tritt. Das Duo, welches schon langjährig für Swiss Recycle tätig ist, bedankte sich auch von Seiten Team für die erfolgreichen Jahre und freute sich, dass Swiss Recycle auch nach wie vor auf die Fachexpertise von Patrik Geisselhardt in seiner künftigen Rolle als Projektleiter zählen dürfe. </w:t>
      </w:r>
    </w:p>
    <w:p w14:paraId="7FE5E19F" w14:textId="77777777" w:rsidR="00D715E0" w:rsidRPr="00D715E0" w:rsidRDefault="00D715E0" w:rsidP="00D715E0">
      <w:pPr>
        <w:spacing w:line="276" w:lineRule="auto"/>
        <w:rPr>
          <w:rFonts w:eastAsia="Calibri" w:cs="Times New Roman"/>
          <w:color w:val="000000"/>
          <w:kern w:val="0"/>
          <w:sz w:val="22"/>
          <w:szCs w:val="22"/>
          <w:lang w:val="de-CH"/>
          <w14:ligatures w14:val="none"/>
        </w:rPr>
      </w:pPr>
    </w:p>
    <w:p w14:paraId="5B4FB500" w14:textId="77777777" w:rsidR="00D715E0" w:rsidRPr="00D715E0" w:rsidRDefault="00D715E0" w:rsidP="00D715E0">
      <w:pPr>
        <w:spacing w:line="276" w:lineRule="auto"/>
        <w:rPr>
          <w:rFonts w:eastAsia="Calibri" w:cs="Times New Roman"/>
          <w:color w:val="000000"/>
          <w:kern w:val="0"/>
          <w:sz w:val="22"/>
          <w:szCs w:val="22"/>
          <w:lang w:val="de-CH"/>
          <w14:ligatures w14:val="none"/>
        </w:rPr>
      </w:pPr>
      <w:r w:rsidRPr="00D715E0">
        <w:rPr>
          <w:rFonts w:eastAsia="Calibri" w:cs="Times New Roman"/>
          <w:color w:val="000000"/>
          <w:kern w:val="0"/>
          <w:sz w:val="22"/>
          <w:szCs w:val="22"/>
          <w:lang w:val="de-CH"/>
          <w14:ligatures w14:val="none"/>
        </w:rPr>
        <w:t>Weitere Infos zum Kongress finden Sie unter </w:t>
      </w:r>
      <w:hyperlink r:id="rId20" w:tgtFrame="_blank" w:history="1">
        <w:r w:rsidRPr="00D715E0">
          <w:rPr>
            <w:rStyle w:val="Hyperlink"/>
            <w:rFonts w:eastAsia="Calibri" w:cs="Times New Roman"/>
            <w:b/>
            <w:bCs/>
            <w:kern w:val="0"/>
            <w:sz w:val="22"/>
            <w:szCs w:val="22"/>
            <w:lang w:val="de-CH"/>
            <w14:ligatures w14:val="none"/>
          </w:rPr>
          <w:t>www.recyclingkongress.ch</w:t>
        </w:r>
      </w:hyperlink>
    </w:p>
    <w:p w14:paraId="6E13E0EB" w14:textId="77777777" w:rsidR="00C86395" w:rsidRPr="00C86395" w:rsidRDefault="00C86395" w:rsidP="00C86395">
      <w:pPr>
        <w:spacing w:line="276" w:lineRule="auto"/>
        <w:rPr>
          <w:rFonts w:eastAsia="Calibri" w:cs="Times New Roman"/>
          <w:color w:val="000000"/>
          <w:kern w:val="0"/>
          <w:sz w:val="22"/>
          <w:szCs w:val="22"/>
          <w:lang w:val="de-CH"/>
          <w14:ligatures w14:val="none"/>
        </w:rPr>
      </w:pPr>
    </w:p>
    <w:p w14:paraId="0B7FCDF6" w14:textId="77777777" w:rsidR="002F3091" w:rsidRPr="00441E0C" w:rsidRDefault="002F3091" w:rsidP="00335B03">
      <w:pPr>
        <w:spacing w:line="276" w:lineRule="auto"/>
        <w:rPr>
          <w:rFonts w:eastAsia="Calibri" w:cs="Times New Roman"/>
          <w:color w:val="000000"/>
          <w:kern w:val="0"/>
          <w:sz w:val="22"/>
          <w:szCs w:val="22"/>
          <w:lang w:val="de-CH"/>
          <w14:ligatures w14:val="none"/>
        </w:rPr>
      </w:pPr>
    </w:p>
    <w:p w14:paraId="112B3BB6" w14:textId="77777777" w:rsidR="00693D91" w:rsidRPr="00693D91" w:rsidRDefault="00693D91" w:rsidP="00693D91">
      <w:pPr>
        <w:spacing w:after="270" w:line="270" w:lineRule="exact"/>
        <w:rPr>
          <w:rFonts w:eastAsia="Times New Roman" w:cs="Helvetica"/>
          <w:b/>
          <w:bCs/>
          <w:color w:val="009084"/>
          <w:kern w:val="0"/>
          <w:sz w:val="22"/>
          <w:szCs w:val="22"/>
          <w:lang w:val="de-CH"/>
          <w14:ligatures w14:val="none"/>
        </w:rPr>
      </w:pPr>
      <w:r w:rsidRPr="00693D91">
        <w:rPr>
          <w:rFonts w:eastAsia="Times New Roman" w:cs="Helvetica"/>
          <w:b/>
          <w:bCs/>
          <w:color w:val="009084"/>
          <w:kern w:val="0"/>
          <w:sz w:val="22"/>
          <w:szCs w:val="22"/>
          <w:lang w:val="de-CH"/>
          <w14:ligatures w14:val="none"/>
        </w:rPr>
        <w:t>Medienkontakt</w:t>
      </w:r>
    </w:p>
    <w:p w14:paraId="429E6B37" w14:textId="3C4974A9" w:rsidR="00693D91" w:rsidRPr="00693D91" w:rsidRDefault="00693D91" w:rsidP="00693D91">
      <w:pPr>
        <w:spacing w:after="200" w:line="240" w:lineRule="auto"/>
        <w:rPr>
          <w:rFonts w:ascii="Arial" w:eastAsia="Cambria" w:hAnsi="Arial" w:cs="Arial"/>
          <w:kern w:val="0"/>
          <w:szCs w:val="20"/>
          <w14:ligatures w14:val="none"/>
        </w:rPr>
      </w:pPr>
      <w:r w:rsidRPr="00693D91">
        <w:rPr>
          <w:rFonts w:ascii="Arial" w:eastAsia="Cambria" w:hAnsi="Arial" w:cs="Arial"/>
          <w:kern w:val="0"/>
          <w:szCs w:val="20"/>
          <w14:ligatures w14:val="none"/>
        </w:rPr>
        <w:t xml:space="preserve">Viviane </w:t>
      </w:r>
      <w:r w:rsidR="008341DF">
        <w:rPr>
          <w:rFonts w:ascii="Arial" w:eastAsia="Cambria" w:hAnsi="Arial" w:cs="Arial"/>
          <w:kern w:val="0"/>
          <w:szCs w:val="20"/>
          <w14:ligatures w14:val="none"/>
        </w:rPr>
        <w:t>Pfister</w:t>
      </w:r>
      <w:r w:rsidRPr="00693D91">
        <w:rPr>
          <w:rFonts w:ascii="Arial" w:eastAsia="Cambria" w:hAnsi="Arial" w:cs="Arial"/>
          <w:kern w:val="0"/>
          <w:szCs w:val="20"/>
          <w14:ligatures w14:val="none"/>
        </w:rPr>
        <w:tab/>
      </w:r>
      <w:r w:rsidRPr="00693D91">
        <w:rPr>
          <w:rFonts w:ascii="Arial" w:eastAsia="Cambria" w:hAnsi="Arial" w:cs="Arial"/>
          <w:kern w:val="0"/>
          <w:szCs w:val="20"/>
          <w14:ligatures w14:val="none"/>
        </w:rPr>
        <w:tab/>
      </w:r>
      <w:r w:rsidRPr="00693D91">
        <w:rPr>
          <w:rFonts w:ascii="Arial" w:eastAsia="Cambria" w:hAnsi="Arial" w:cs="Arial"/>
          <w:kern w:val="0"/>
          <w:szCs w:val="20"/>
          <w14:ligatures w14:val="none"/>
        </w:rPr>
        <w:tab/>
      </w:r>
      <w:r w:rsidRPr="00693D91">
        <w:rPr>
          <w:rFonts w:ascii="Arial" w:eastAsia="Cambria" w:hAnsi="Arial" w:cs="Arial"/>
          <w:kern w:val="0"/>
          <w:szCs w:val="20"/>
          <w14:ligatures w14:val="none"/>
        </w:rPr>
        <w:tab/>
      </w:r>
      <w:r w:rsidRPr="00693D91">
        <w:rPr>
          <w:rFonts w:ascii="Arial" w:eastAsia="Cambria" w:hAnsi="Arial" w:cs="Arial"/>
          <w:kern w:val="0"/>
          <w:szCs w:val="20"/>
          <w14:ligatures w14:val="none"/>
        </w:rPr>
        <w:tab/>
      </w:r>
      <w:r w:rsidRPr="00693D91">
        <w:rPr>
          <w:rFonts w:ascii="Arial" w:eastAsia="Cambria" w:hAnsi="Arial" w:cs="Arial"/>
          <w:kern w:val="0"/>
          <w:szCs w:val="20"/>
          <w14:ligatures w14:val="none"/>
        </w:rPr>
        <w:tab/>
      </w:r>
      <w:r w:rsidRPr="00693D91">
        <w:rPr>
          <w:rFonts w:ascii="Arial" w:eastAsia="Cambria" w:hAnsi="Arial" w:cs="Arial"/>
          <w:kern w:val="0"/>
          <w:szCs w:val="20"/>
          <w14:ligatures w14:val="none"/>
        </w:rPr>
        <w:tab/>
      </w:r>
      <w:r w:rsidRPr="00693D91">
        <w:rPr>
          <w:rFonts w:ascii="Arial" w:eastAsia="Cambria" w:hAnsi="Arial" w:cs="Times New Roman"/>
          <w:kern w:val="0"/>
          <w:sz w:val="24"/>
          <w14:ligatures w14:val="none"/>
        </w:rPr>
        <w:br/>
      </w:r>
      <w:r>
        <w:rPr>
          <w:rFonts w:ascii="Arial" w:eastAsia="Cambria" w:hAnsi="Arial" w:cs="Arial"/>
          <w:kern w:val="0"/>
          <w:szCs w:val="20"/>
          <w14:ligatures w14:val="none"/>
        </w:rPr>
        <w:t>Leiterin Kommunikation</w:t>
      </w:r>
      <w:r w:rsidRPr="00693D91">
        <w:rPr>
          <w:rFonts w:ascii="Arial" w:eastAsia="Cambria" w:hAnsi="Arial" w:cs="Arial"/>
          <w:kern w:val="0"/>
          <w:szCs w:val="20"/>
          <w14:ligatures w14:val="none"/>
        </w:rPr>
        <w:t xml:space="preserve"> Swiss Recycl</w:t>
      </w:r>
      <w:r>
        <w:rPr>
          <w:rFonts w:ascii="Arial" w:eastAsia="Cambria" w:hAnsi="Arial" w:cs="Arial"/>
          <w:kern w:val="0"/>
          <w:szCs w:val="20"/>
          <w14:ligatures w14:val="none"/>
        </w:rPr>
        <w:t>e</w:t>
      </w:r>
      <w:r w:rsidRPr="00693D91">
        <w:rPr>
          <w:rFonts w:ascii="Arial" w:eastAsia="Cambria" w:hAnsi="Arial" w:cs="Arial"/>
          <w:kern w:val="0"/>
          <w:szCs w:val="20"/>
          <w14:ligatures w14:val="none"/>
        </w:rPr>
        <w:tab/>
      </w:r>
      <w:r w:rsidRPr="00693D91">
        <w:rPr>
          <w:rFonts w:ascii="Arial" w:eastAsia="Cambria" w:hAnsi="Arial" w:cs="Arial"/>
          <w:kern w:val="0"/>
          <w:szCs w:val="20"/>
          <w14:ligatures w14:val="none"/>
        </w:rPr>
        <w:tab/>
      </w:r>
      <w:r w:rsidRPr="00693D91">
        <w:rPr>
          <w:rFonts w:ascii="Arial" w:eastAsia="Cambria" w:hAnsi="Arial" w:cs="Arial"/>
          <w:kern w:val="0"/>
          <w:szCs w:val="20"/>
          <w14:ligatures w14:val="none"/>
        </w:rPr>
        <w:tab/>
      </w:r>
      <w:r w:rsidRPr="00693D91">
        <w:rPr>
          <w:rFonts w:ascii="Arial" w:eastAsia="Cambria" w:hAnsi="Arial" w:cs="Times New Roman"/>
          <w:kern w:val="0"/>
          <w:sz w:val="24"/>
          <w14:ligatures w14:val="none"/>
        </w:rPr>
        <w:br/>
      </w:r>
      <w:r w:rsidRPr="00693D91">
        <w:rPr>
          <w:rFonts w:ascii="Arial" w:eastAsia="Cambria" w:hAnsi="Arial" w:cs="Arial"/>
          <w:kern w:val="0"/>
          <w:szCs w:val="20"/>
          <w14:ligatures w14:val="none"/>
        </w:rPr>
        <w:t>T 044 342 20 00</w:t>
      </w:r>
      <w:r w:rsidRPr="00693D91">
        <w:rPr>
          <w:rFonts w:ascii="Arial" w:eastAsia="Cambria" w:hAnsi="Arial" w:cs="Arial"/>
          <w:kern w:val="0"/>
          <w:szCs w:val="20"/>
          <w14:ligatures w14:val="none"/>
        </w:rPr>
        <w:tab/>
      </w:r>
      <w:r w:rsidRPr="00693D91">
        <w:rPr>
          <w:rFonts w:ascii="Arial" w:eastAsia="Cambria" w:hAnsi="Arial" w:cs="Arial"/>
          <w:kern w:val="0"/>
          <w:szCs w:val="20"/>
          <w14:ligatures w14:val="none"/>
        </w:rPr>
        <w:tab/>
      </w:r>
      <w:r w:rsidRPr="00693D91">
        <w:rPr>
          <w:rFonts w:ascii="Arial" w:eastAsia="Cambria" w:hAnsi="Arial" w:cs="Arial"/>
          <w:kern w:val="0"/>
          <w:szCs w:val="20"/>
          <w14:ligatures w14:val="none"/>
        </w:rPr>
        <w:tab/>
      </w:r>
      <w:r w:rsidRPr="00693D91">
        <w:rPr>
          <w:rFonts w:ascii="Arial" w:eastAsia="Cambria" w:hAnsi="Arial" w:cs="Arial"/>
          <w:kern w:val="0"/>
          <w:szCs w:val="20"/>
          <w14:ligatures w14:val="none"/>
        </w:rPr>
        <w:tab/>
      </w:r>
      <w:r w:rsidRPr="00693D91">
        <w:rPr>
          <w:rFonts w:ascii="Arial" w:eastAsia="Cambria" w:hAnsi="Arial" w:cs="Arial"/>
          <w:kern w:val="0"/>
          <w:szCs w:val="20"/>
          <w14:ligatures w14:val="none"/>
        </w:rPr>
        <w:tab/>
      </w:r>
      <w:r w:rsidRPr="00693D91">
        <w:rPr>
          <w:rFonts w:ascii="Arial" w:eastAsia="Cambria" w:hAnsi="Arial" w:cs="Arial"/>
          <w:kern w:val="0"/>
          <w:szCs w:val="20"/>
          <w14:ligatures w14:val="none"/>
        </w:rPr>
        <w:tab/>
      </w:r>
      <w:r w:rsidRPr="00693D91">
        <w:rPr>
          <w:rFonts w:ascii="Arial" w:eastAsia="Cambria" w:hAnsi="Arial" w:cs="Arial"/>
          <w:kern w:val="0"/>
          <w:szCs w:val="20"/>
          <w14:ligatures w14:val="none"/>
        </w:rPr>
        <w:tab/>
      </w:r>
      <w:r w:rsidRPr="00693D91">
        <w:rPr>
          <w:rFonts w:ascii="Arial" w:eastAsia="Cambria" w:hAnsi="Arial" w:cs="Arial"/>
          <w:kern w:val="0"/>
          <w:szCs w:val="20"/>
          <w14:ligatures w14:val="none"/>
        </w:rPr>
        <w:tab/>
      </w:r>
      <w:r w:rsidRPr="00693D91">
        <w:rPr>
          <w:rFonts w:ascii="Arial" w:eastAsia="Cambria" w:hAnsi="Arial" w:cs="Arial"/>
          <w:kern w:val="0"/>
          <w:szCs w:val="20"/>
          <w14:ligatures w14:val="none"/>
        </w:rPr>
        <w:br/>
      </w:r>
      <w:hyperlink r:id="rId21" w:history="1">
        <w:r w:rsidR="00853E46" w:rsidRPr="006558EA">
          <w:rPr>
            <w:rStyle w:val="Hyperlink"/>
            <w:rFonts w:ascii="Arial" w:eastAsia="Cambria" w:hAnsi="Arial" w:cs="Arial"/>
            <w:kern w:val="0"/>
            <w:szCs w:val="20"/>
            <w14:ligatures w14:val="none"/>
          </w:rPr>
          <w:t>viviane.pfister@swissrecycle.ch</w:t>
        </w:r>
      </w:hyperlink>
    </w:p>
    <w:p w14:paraId="5283FC5D" w14:textId="77777777" w:rsidR="00693D91" w:rsidRPr="00693D91" w:rsidRDefault="00693D91" w:rsidP="00693D91">
      <w:pPr>
        <w:spacing w:after="200" w:line="276" w:lineRule="auto"/>
        <w:contextualSpacing/>
        <w:rPr>
          <w:rFonts w:ascii="Arial" w:eastAsia="Calibri" w:hAnsi="Arial" w:cs="Arial"/>
          <w:i/>
          <w:kern w:val="0"/>
          <w:szCs w:val="20"/>
          <w:lang w:val="de-CH"/>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2"/>
      </w:tblGrid>
      <w:tr w:rsidR="00693D91" w:rsidRPr="00693D91" w14:paraId="46BA4CB5" w14:textId="77777777" w:rsidTr="00AB33B9">
        <w:trPr>
          <w:trHeight w:val="340"/>
        </w:trPr>
        <w:tc>
          <w:tcPr>
            <w:tcW w:w="9352" w:type="dxa"/>
            <w:shd w:val="clear" w:color="auto" w:fill="auto"/>
          </w:tcPr>
          <w:p w14:paraId="2C755E64" w14:textId="636E910B" w:rsidR="00693D91" w:rsidRPr="00693D91" w:rsidRDefault="00693D91" w:rsidP="00693D91">
            <w:pPr>
              <w:spacing w:after="200" w:line="240" w:lineRule="auto"/>
              <w:rPr>
                <w:rFonts w:ascii="Arial" w:eastAsia="Cambria" w:hAnsi="Arial" w:cs="Arial"/>
                <w:b/>
                <w:bCs/>
                <w:i/>
                <w:iCs/>
                <w:kern w:val="0"/>
                <w:sz w:val="18"/>
                <w:szCs w:val="18"/>
                <w14:ligatures w14:val="none"/>
              </w:rPr>
            </w:pPr>
            <w:bookmarkStart w:id="0" w:name="_Hlk42776148"/>
            <w:r w:rsidRPr="00693D91">
              <w:rPr>
                <w:rFonts w:ascii="Arial" w:eastAsia="Cambria" w:hAnsi="Arial" w:cs="Arial"/>
                <w:b/>
                <w:bCs/>
                <w:i/>
                <w:iCs/>
                <w:kern w:val="0"/>
                <w:sz w:val="18"/>
                <w:szCs w:val="18"/>
                <w14:ligatures w14:val="none"/>
              </w:rPr>
              <w:lastRenderedPageBreak/>
              <w:t>Swiss Recycl</w:t>
            </w:r>
            <w:r>
              <w:rPr>
                <w:rFonts w:ascii="Arial" w:eastAsia="Cambria" w:hAnsi="Arial" w:cs="Arial"/>
                <w:b/>
                <w:bCs/>
                <w:i/>
                <w:iCs/>
                <w:kern w:val="0"/>
                <w:sz w:val="18"/>
                <w:szCs w:val="18"/>
                <w14:ligatures w14:val="none"/>
              </w:rPr>
              <w:t xml:space="preserve">e </w:t>
            </w:r>
            <w:r w:rsidRPr="00693D91">
              <w:rPr>
                <w:rFonts w:ascii="Arial" w:eastAsia="Cambria" w:hAnsi="Arial" w:cs="Arial"/>
                <w:b/>
                <w:bCs/>
                <w:i/>
                <w:iCs/>
                <w:kern w:val="0"/>
                <w:sz w:val="18"/>
                <w:szCs w:val="18"/>
                <w14:ligatures w14:val="none"/>
              </w:rPr>
              <w:t xml:space="preserve">– </w:t>
            </w:r>
            <w:hyperlink r:id="rId22" w:history="1">
              <w:r w:rsidRPr="00693D91">
                <w:rPr>
                  <w:rStyle w:val="Hyperlink"/>
                  <w:rFonts w:ascii="Arial" w:eastAsia="Cambria" w:hAnsi="Arial" w:cs="Arial"/>
                  <w:b/>
                  <w:bCs/>
                  <w:i/>
                  <w:iCs/>
                  <w:kern w:val="0"/>
                  <w:sz w:val="18"/>
                  <w:szCs w:val="18"/>
                  <w14:ligatures w14:val="none"/>
                </w:rPr>
                <w:t>www.swissrecycl</w:t>
              </w:r>
              <w:r w:rsidRPr="00E51F81">
                <w:rPr>
                  <w:rStyle w:val="Hyperlink"/>
                  <w:rFonts w:ascii="Arial" w:eastAsia="Cambria" w:hAnsi="Arial" w:cs="Arial"/>
                  <w:b/>
                  <w:bCs/>
                  <w:i/>
                  <w:iCs/>
                  <w:kern w:val="0"/>
                  <w:sz w:val="18"/>
                  <w:szCs w:val="18"/>
                  <w14:ligatures w14:val="none"/>
                </w:rPr>
                <w:t>e</w:t>
              </w:r>
              <w:r w:rsidRPr="00693D91">
                <w:rPr>
                  <w:rStyle w:val="Hyperlink"/>
                  <w:rFonts w:ascii="Arial" w:eastAsia="Cambria" w:hAnsi="Arial" w:cs="Arial"/>
                  <w:b/>
                  <w:bCs/>
                  <w:i/>
                  <w:iCs/>
                  <w:kern w:val="0"/>
                  <w:sz w:val="18"/>
                  <w:szCs w:val="18"/>
                  <w14:ligatures w14:val="none"/>
                </w:rPr>
                <w:t>.ch</w:t>
              </w:r>
            </w:hyperlink>
            <w:r w:rsidRPr="00693D91">
              <w:rPr>
                <w:rFonts w:ascii="Arial" w:eastAsia="Cambria" w:hAnsi="Arial" w:cs="Arial"/>
                <w:b/>
                <w:bCs/>
                <w:i/>
                <w:iCs/>
                <w:kern w:val="0"/>
                <w:sz w:val="18"/>
                <w:szCs w:val="18"/>
                <w14:ligatures w14:val="none"/>
              </w:rPr>
              <w:t xml:space="preserve"> </w:t>
            </w:r>
          </w:p>
          <w:p w14:paraId="3D3D4A0D" w14:textId="617A012B" w:rsidR="002764EE" w:rsidRPr="002764EE" w:rsidRDefault="002764EE" w:rsidP="002764EE">
            <w:pPr>
              <w:spacing w:after="200" w:line="240" w:lineRule="auto"/>
              <w:rPr>
                <w:rFonts w:ascii="Arial" w:eastAsia="Cambria" w:hAnsi="Arial" w:cs="Arial"/>
                <w:i/>
                <w:iCs/>
                <w:kern w:val="0"/>
                <w:sz w:val="18"/>
                <w:szCs w:val="18"/>
                <w14:ligatures w14:val="none"/>
              </w:rPr>
            </w:pPr>
            <w:r w:rsidRPr="002764EE">
              <w:rPr>
                <w:rFonts w:ascii="Arial" w:eastAsia="Cambria" w:hAnsi="Arial" w:cs="Arial"/>
                <w:i/>
                <w:iCs/>
                <w:kern w:val="0"/>
                <w:sz w:val="18"/>
                <w:szCs w:val="18"/>
                <w14:ligatures w14:val="none"/>
              </w:rPr>
              <w:t>Swiss Recycle ist der Dachverband der Schweizer Recycling-Organisationen und steht als Kompetenzzentrum für hohe Qualität, Transparenz und nachhaltige Entwicklung bei allen Re-Strategien.</w:t>
            </w:r>
            <w:r w:rsidR="0072528D">
              <w:rPr>
                <w:rFonts w:ascii="Arial" w:eastAsia="Cambria" w:hAnsi="Arial" w:cs="Arial"/>
                <w:i/>
                <w:iCs/>
                <w:kern w:val="0"/>
                <w:sz w:val="18"/>
                <w:szCs w:val="18"/>
                <w14:ligatures w14:val="none"/>
              </w:rPr>
              <w:t xml:space="preserve"> Er unterstützt seine unterschiedlichen Anspruchsgruppen, </w:t>
            </w:r>
            <w:r w:rsidR="009E4D0D">
              <w:rPr>
                <w:rFonts w:ascii="Arial" w:eastAsia="Cambria" w:hAnsi="Arial" w:cs="Arial"/>
                <w:i/>
                <w:iCs/>
                <w:kern w:val="0"/>
                <w:sz w:val="18"/>
                <w:szCs w:val="18"/>
                <w14:ligatures w14:val="none"/>
              </w:rPr>
              <w:t xml:space="preserve">Materialkreisläufe zu </w:t>
            </w:r>
            <w:proofErr w:type="spellStart"/>
            <w:r w:rsidR="009E4D0D">
              <w:rPr>
                <w:rFonts w:ascii="Arial" w:eastAsia="Cambria" w:hAnsi="Arial" w:cs="Arial"/>
                <w:i/>
                <w:iCs/>
                <w:kern w:val="0"/>
                <w:sz w:val="18"/>
                <w:szCs w:val="18"/>
                <w14:ligatures w14:val="none"/>
              </w:rPr>
              <w:t>schliessen</w:t>
            </w:r>
            <w:proofErr w:type="spellEnd"/>
            <w:r w:rsidR="009E4D0D">
              <w:rPr>
                <w:rFonts w:ascii="Arial" w:eastAsia="Cambria" w:hAnsi="Arial" w:cs="Arial"/>
                <w:i/>
                <w:iCs/>
                <w:kern w:val="0"/>
                <w:sz w:val="18"/>
                <w:szCs w:val="18"/>
                <w14:ligatures w14:val="none"/>
              </w:rPr>
              <w:t xml:space="preserve">. </w:t>
            </w:r>
          </w:p>
          <w:p w14:paraId="2DB2FDAB" w14:textId="574D7E55" w:rsidR="00693D91" w:rsidRPr="00693D91" w:rsidRDefault="002764EE" w:rsidP="002764EE">
            <w:pPr>
              <w:spacing w:after="200" w:line="240" w:lineRule="auto"/>
              <w:rPr>
                <w:rFonts w:ascii="Arial" w:eastAsia="Cambria" w:hAnsi="Arial" w:cs="Arial"/>
                <w:i/>
                <w:iCs/>
                <w:kern w:val="0"/>
                <w:sz w:val="18"/>
                <w:szCs w:val="18"/>
                <w14:ligatures w14:val="none"/>
              </w:rPr>
            </w:pPr>
            <w:r w:rsidRPr="00693D91">
              <w:rPr>
                <w:rFonts w:ascii="Arial" w:eastAsia="Cambria" w:hAnsi="Arial" w:cs="Arial"/>
                <w:i/>
                <w:iCs/>
                <w:kern w:val="0"/>
                <w:sz w:val="18"/>
                <w:szCs w:val="18"/>
                <w14:ligatures w14:val="none"/>
              </w:rPr>
              <w:t>Als eigenständige Non-Profit-Organisation ist Swiss Recycl</w:t>
            </w:r>
            <w:r w:rsidR="00725375">
              <w:rPr>
                <w:rFonts w:ascii="Arial" w:eastAsia="Cambria" w:hAnsi="Arial" w:cs="Arial"/>
                <w:i/>
                <w:iCs/>
                <w:kern w:val="0"/>
                <w:sz w:val="18"/>
                <w:szCs w:val="18"/>
                <w14:ligatures w14:val="none"/>
              </w:rPr>
              <w:t>e</w:t>
            </w:r>
            <w:r w:rsidRPr="00693D91">
              <w:rPr>
                <w:rFonts w:ascii="Arial" w:eastAsia="Cambria" w:hAnsi="Arial" w:cs="Arial"/>
                <w:i/>
                <w:iCs/>
                <w:kern w:val="0"/>
                <w:sz w:val="18"/>
                <w:szCs w:val="18"/>
                <w14:ligatures w14:val="none"/>
              </w:rPr>
              <w:t xml:space="preserve"> kompetente Ansprechpartnerin in allen Fragen z</w:t>
            </w:r>
            <w:r w:rsidR="003176BD">
              <w:rPr>
                <w:rFonts w:ascii="Arial" w:eastAsia="Cambria" w:hAnsi="Arial" w:cs="Arial"/>
                <w:i/>
                <w:iCs/>
                <w:kern w:val="0"/>
                <w:sz w:val="18"/>
                <w:szCs w:val="18"/>
                <w14:ligatures w14:val="none"/>
              </w:rPr>
              <w:t>u den</w:t>
            </w:r>
            <w:r w:rsidRPr="00693D91">
              <w:rPr>
                <w:rFonts w:ascii="Arial" w:eastAsia="Cambria" w:hAnsi="Arial" w:cs="Arial"/>
                <w:i/>
                <w:iCs/>
                <w:kern w:val="0"/>
                <w:sz w:val="18"/>
                <w:szCs w:val="18"/>
                <w14:ligatures w14:val="none"/>
              </w:rPr>
              <w:t xml:space="preserve"> Them</w:t>
            </w:r>
            <w:r w:rsidR="003176BD">
              <w:rPr>
                <w:rFonts w:ascii="Arial" w:eastAsia="Cambria" w:hAnsi="Arial" w:cs="Arial"/>
                <w:i/>
                <w:iCs/>
                <w:kern w:val="0"/>
                <w:sz w:val="18"/>
                <w:szCs w:val="18"/>
                <w14:ligatures w14:val="none"/>
              </w:rPr>
              <w:t>en</w:t>
            </w:r>
            <w:r w:rsidRPr="00693D91">
              <w:rPr>
                <w:rFonts w:ascii="Arial" w:eastAsia="Cambria" w:hAnsi="Arial" w:cs="Arial"/>
                <w:i/>
                <w:iCs/>
                <w:kern w:val="0"/>
                <w:sz w:val="18"/>
                <w:szCs w:val="18"/>
                <w14:ligatures w14:val="none"/>
              </w:rPr>
              <w:t xml:space="preserve"> Separatsammlung</w:t>
            </w:r>
            <w:r w:rsidR="00725375">
              <w:rPr>
                <w:rFonts w:ascii="Arial" w:eastAsia="Cambria" w:hAnsi="Arial" w:cs="Arial"/>
                <w:i/>
                <w:iCs/>
                <w:kern w:val="0"/>
                <w:sz w:val="18"/>
                <w:szCs w:val="18"/>
                <w14:ligatures w14:val="none"/>
              </w:rPr>
              <w:t xml:space="preserve">, </w:t>
            </w:r>
            <w:r w:rsidRPr="00693D91">
              <w:rPr>
                <w:rFonts w:ascii="Arial" w:eastAsia="Cambria" w:hAnsi="Arial" w:cs="Arial"/>
                <w:i/>
                <w:iCs/>
                <w:kern w:val="0"/>
                <w:sz w:val="18"/>
                <w:szCs w:val="18"/>
                <w14:ligatures w14:val="none"/>
              </w:rPr>
              <w:t>Recycling</w:t>
            </w:r>
            <w:r w:rsidR="00725375">
              <w:rPr>
                <w:rFonts w:ascii="Arial" w:eastAsia="Cambria" w:hAnsi="Arial" w:cs="Arial"/>
                <w:i/>
                <w:iCs/>
                <w:kern w:val="0"/>
                <w:sz w:val="18"/>
                <w:szCs w:val="18"/>
                <w14:ligatures w14:val="none"/>
              </w:rPr>
              <w:t xml:space="preserve"> und Kreislaufwirtschaft</w:t>
            </w:r>
            <w:r w:rsidRPr="00693D91">
              <w:rPr>
                <w:rFonts w:ascii="Arial" w:eastAsia="Cambria" w:hAnsi="Arial" w:cs="Arial"/>
                <w:i/>
                <w:iCs/>
                <w:kern w:val="0"/>
                <w:sz w:val="18"/>
                <w:szCs w:val="18"/>
                <w14:ligatures w14:val="none"/>
              </w:rPr>
              <w:t xml:space="preserve">. Der Verein sensibilisiert durch Kommunikationsarbeit </w:t>
            </w:r>
            <w:r w:rsidR="009E4D0D">
              <w:rPr>
                <w:rFonts w:ascii="Arial" w:eastAsia="Cambria" w:hAnsi="Arial" w:cs="Arial"/>
                <w:i/>
                <w:iCs/>
                <w:kern w:val="0"/>
                <w:sz w:val="18"/>
                <w:szCs w:val="18"/>
                <w14:ligatures w14:val="none"/>
              </w:rPr>
              <w:t xml:space="preserve">für die drei Fokusthemen </w:t>
            </w:r>
            <w:r w:rsidR="003176BD">
              <w:rPr>
                <w:rFonts w:ascii="Arial" w:eastAsia="Cambria" w:hAnsi="Arial" w:cs="Arial"/>
                <w:i/>
                <w:iCs/>
                <w:kern w:val="0"/>
                <w:sz w:val="18"/>
                <w:szCs w:val="18"/>
                <w14:ligatures w14:val="none"/>
              </w:rPr>
              <w:t xml:space="preserve">und zeigt den hohen Umweltnutzen einer </w:t>
            </w:r>
            <w:proofErr w:type="spellStart"/>
            <w:r w:rsidR="003176BD">
              <w:rPr>
                <w:rFonts w:ascii="Arial" w:eastAsia="Cambria" w:hAnsi="Arial" w:cs="Arial"/>
                <w:i/>
                <w:iCs/>
                <w:kern w:val="0"/>
                <w:sz w:val="18"/>
                <w:szCs w:val="18"/>
                <w14:ligatures w14:val="none"/>
              </w:rPr>
              <w:t>Kreislaufschliessung</w:t>
            </w:r>
            <w:proofErr w:type="spellEnd"/>
            <w:r w:rsidR="003176BD">
              <w:rPr>
                <w:rFonts w:ascii="Arial" w:eastAsia="Cambria" w:hAnsi="Arial" w:cs="Arial"/>
                <w:i/>
                <w:iCs/>
                <w:kern w:val="0"/>
                <w:sz w:val="18"/>
                <w:szCs w:val="18"/>
                <w14:ligatures w14:val="none"/>
              </w:rPr>
              <w:t xml:space="preserve"> in der Schweiz auf.  </w:t>
            </w:r>
          </w:p>
        </w:tc>
      </w:tr>
      <w:bookmarkEnd w:id="0"/>
    </w:tbl>
    <w:p w14:paraId="42A67E65" w14:textId="77777777" w:rsidR="00051822" w:rsidRDefault="00051822" w:rsidP="00F315AE"/>
    <w:p w14:paraId="0463273B" w14:textId="77777777" w:rsidR="00884DC6" w:rsidRPr="00F315AE" w:rsidRDefault="00884DC6" w:rsidP="00F315AE"/>
    <w:sectPr w:rsidR="00884DC6" w:rsidRPr="00F315AE" w:rsidSect="005826FD">
      <w:headerReference w:type="default" r:id="rId23"/>
      <w:footerReference w:type="default" r:id="rId24"/>
      <w:pgSz w:w="11900" w:h="16840"/>
      <w:pgMar w:top="1134" w:right="1134" w:bottom="1134" w:left="1134" w:header="28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A677C" w14:textId="77777777" w:rsidR="006F5879" w:rsidRDefault="006F5879" w:rsidP="001041C7">
      <w:pPr>
        <w:spacing w:line="240" w:lineRule="auto"/>
      </w:pPr>
      <w:r>
        <w:separator/>
      </w:r>
    </w:p>
  </w:endnote>
  <w:endnote w:type="continuationSeparator" w:id="0">
    <w:p w14:paraId="222C5923" w14:textId="77777777" w:rsidR="006F5879" w:rsidRDefault="006F5879" w:rsidP="001041C7">
      <w:pPr>
        <w:spacing w:line="240" w:lineRule="auto"/>
      </w:pPr>
      <w:r>
        <w:continuationSeparator/>
      </w:r>
    </w:p>
  </w:endnote>
  <w:endnote w:type="continuationNotice" w:id="1">
    <w:p w14:paraId="172830A7" w14:textId="77777777" w:rsidR="006F5879" w:rsidRDefault="006F58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B701D" w14:textId="5BEE542C" w:rsidR="00C36605" w:rsidRPr="00020C25" w:rsidRDefault="00C36605" w:rsidP="00C36605">
    <w:pPr>
      <w:pStyle w:val="EinfAbs"/>
      <w:jc w:val="center"/>
      <w:rPr>
        <w:rFonts w:ascii="Helvetica" w:hAnsi="Helvetica" w:cs="Helvetica"/>
        <w:color w:val="21877C"/>
        <w:sz w:val="18"/>
        <w:szCs w:val="18"/>
      </w:rPr>
    </w:pPr>
    <w:r w:rsidRPr="00020C25">
      <w:rPr>
        <w:rFonts w:ascii="Helvetica" w:hAnsi="Helvetica" w:cs="Helvetica"/>
        <w:b/>
        <w:bCs/>
        <w:color w:val="21877C"/>
        <w:sz w:val="18"/>
        <w:szCs w:val="18"/>
      </w:rPr>
      <w:t>Swiss Recycl</w:t>
    </w:r>
    <w:r w:rsidR="000C5D79">
      <w:rPr>
        <w:rFonts w:ascii="Helvetica" w:hAnsi="Helvetica" w:cs="Helvetica"/>
        <w:b/>
        <w:bCs/>
        <w:color w:val="21877C"/>
        <w:sz w:val="18"/>
        <w:szCs w:val="18"/>
      </w:rPr>
      <w:t>e</w:t>
    </w:r>
    <w:r w:rsidRPr="00020C25">
      <w:rPr>
        <w:rFonts w:ascii="Helvetica" w:hAnsi="Helvetica" w:cs="Helvetica"/>
        <w:b/>
        <w:bCs/>
        <w:color w:val="21877C"/>
        <w:sz w:val="18"/>
        <w:szCs w:val="18"/>
      </w:rPr>
      <w:t xml:space="preserve">    </w:t>
    </w:r>
    <w:proofErr w:type="spellStart"/>
    <w:r w:rsidRPr="00020C25">
      <w:rPr>
        <w:rFonts w:ascii="Helvetica" w:hAnsi="Helvetica" w:cs="Helvetica"/>
        <w:color w:val="21877C"/>
        <w:sz w:val="18"/>
        <w:szCs w:val="18"/>
      </w:rPr>
      <w:t>Obstgartenstrasse</w:t>
    </w:r>
    <w:proofErr w:type="spellEnd"/>
    <w:r w:rsidRPr="00020C25">
      <w:rPr>
        <w:rFonts w:ascii="Helvetica" w:hAnsi="Helvetica" w:cs="Helvetica"/>
        <w:color w:val="21877C"/>
        <w:sz w:val="18"/>
        <w:szCs w:val="18"/>
      </w:rPr>
      <w:t xml:space="preserve"> 28    8006 Zürich    044 342 2</w:t>
    </w:r>
    <w:r w:rsidR="00D77639">
      <w:rPr>
        <w:rFonts w:ascii="Helvetica" w:hAnsi="Helvetica" w:cs="Helvetica"/>
        <w:color w:val="21877C"/>
        <w:sz w:val="18"/>
        <w:szCs w:val="18"/>
      </w:rPr>
      <w:t>0</w:t>
    </w:r>
    <w:r w:rsidRPr="00020C25">
      <w:rPr>
        <w:rFonts w:ascii="Helvetica" w:hAnsi="Helvetica" w:cs="Helvetica"/>
        <w:color w:val="21877C"/>
        <w:sz w:val="18"/>
        <w:szCs w:val="18"/>
      </w:rPr>
      <w:t xml:space="preserve"> 00    info@swissrecyc</w:t>
    </w:r>
    <w:r w:rsidR="000C5D79">
      <w:rPr>
        <w:rFonts w:ascii="Helvetica" w:hAnsi="Helvetica" w:cs="Helvetica"/>
        <w:color w:val="21877C"/>
        <w:sz w:val="18"/>
        <w:szCs w:val="18"/>
      </w:rPr>
      <w:t>le</w:t>
    </w:r>
    <w:r w:rsidRPr="00020C25">
      <w:rPr>
        <w:rFonts w:ascii="Helvetica" w:hAnsi="Helvetica" w:cs="Helvetica"/>
        <w:color w:val="21877C"/>
        <w:sz w:val="18"/>
        <w:szCs w:val="18"/>
      </w:rPr>
      <w:t>.ch    swissrecycl</w:t>
    </w:r>
    <w:r w:rsidR="000C5D79">
      <w:rPr>
        <w:rFonts w:ascii="Helvetica" w:hAnsi="Helvetica" w:cs="Helvetica"/>
        <w:color w:val="21877C"/>
        <w:sz w:val="18"/>
        <w:szCs w:val="18"/>
      </w:rPr>
      <w:t>e</w:t>
    </w:r>
    <w:r w:rsidRPr="00020C25">
      <w:rPr>
        <w:rFonts w:ascii="Helvetica" w:hAnsi="Helvetica" w:cs="Helvetica"/>
        <w:color w:val="21877C"/>
        <w:sz w:val="18"/>
        <w:szCs w:val="18"/>
      </w:rPr>
      <w:t>.ch</w:t>
    </w:r>
  </w:p>
  <w:p w14:paraId="68CD49C8" w14:textId="22C6F481" w:rsidR="00C9661C" w:rsidRDefault="00C9661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30424" w14:textId="77777777" w:rsidR="006F5879" w:rsidRDefault="006F5879" w:rsidP="001041C7">
      <w:pPr>
        <w:spacing w:line="240" w:lineRule="auto"/>
      </w:pPr>
      <w:r>
        <w:separator/>
      </w:r>
    </w:p>
  </w:footnote>
  <w:footnote w:type="continuationSeparator" w:id="0">
    <w:p w14:paraId="79429E59" w14:textId="77777777" w:rsidR="006F5879" w:rsidRDefault="006F5879" w:rsidP="001041C7">
      <w:pPr>
        <w:spacing w:line="240" w:lineRule="auto"/>
      </w:pPr>
      <w:r>
        <w:continuationSeparator/>
      </w:r>
    </w:p>
  </w:footnote>
  <w:footnote w:type="continuationNotice" w:id="1">
    <w:p w14:paraId="214572B6" w14:textId="77777777" w:rsidR="006F5879" w:rsidRDefault="006F587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958DB" w14:textId="35E788EE" w:rsidR="0087199E" w:rsidRDefault="0087199E">
    <w:pPr>
      <w:pStyle w:val="Kopfzeile"/>
    </w:pPr>
    <w:r>
      <w:rPr>
        <w:noProof/>
      </w:rPr>
      <w:drawing>
        <wp:anchor distT="0" distB="0" distL="114300" distR="114300" simplePos="0" relativeHeight="251658240" behindDoc="1" locked="0" layoutInCell="1" allowOverlap="0" wp14:anchorId="4DB4738A" wp14:editId="263AD36C">
          <wp:simplePos x="0" y="0"/>
          <wp:positionH relativeFrom="column">
            <wp:posOffset>4842510</wp:posOffset>
          </wp:positionH>
          <wp:positionV relativeFrom="paragraph">
            <wp:posOffset>156210</wp:posOffset>
          </wp:positionV>
          <wp:extent cx="1123950" cy="613410"/>
          <wp:effectExtent l="0" t="0" r="0" b="0"/>
          <wp:wrapTopAndBottom/>
          <wp:docPr id="967373002" name="Grafik 967373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373002" name="Grafik 967373002"/>
                  <pic:cNvPicPr/>
                </pic:nvPicPr>
                <pic:blipFill>
                  <a:blip r:embed="rId1">
                    <a:extLst>
                      <a:ext uri="{28A0092B-C50C-407E-A947-70E740481C1C}">
                        <a14:useLocalDpi xmlns:a14="http://schemas.microsoft.com/office/drawing/2010/main" val="0"/>
                      </a:ext>
                    </a:extLst>
                  </a:blip>
                  <a:stretch>
                    <a:fillRect/>
                  </a:stretch>
                </pic:blipFill>
                <pic:spPr>
                  <a:xfrm>
                    <a:off x="0" y="0"/>
                    <a:ext cx="1123950" cy="613410"/>
                  </a:xfrm>
                  <a:prstGeom prst="rect">
                    <a:avLst/>
                  </a:prstGeom>
                </pic:spPr>
              </pic:pic>
            </a:graphicData>
          </a:graphic>
          <wp14:sizeRelH relativeFrom="margin">
            <wp14:pctWidth>0</wp14:pctWidth>
          </wp14:sizeRelH>
          <wp14:sizeRelV relativeFrom="margin">
            <wp14:pctHeight>0</wp14:pctHeight>
          </wp14:sizeRelV>
        </wp:anchor>
      </w:drawing>
    </w:r>
  </w:p>
  <w:p w14:paraId="5138D14A" w14:textId="13D6E3A2" w:rsidR="00C36605" w:rsidRDefault="00C3660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075217C9"/>
    <w:multiLevelType w:val="hybridMultilevel"/>
    <w:tmpl w:val="5852982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8BE221E"/>
    <w:multiLevelType w:val="hybridMultilevel"/>
    <w:tmpl w:val="4824FB2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09A11012"/>
    <w:multiLevelType w:val="hybridMultilevel"/>
    <w:tmpl w:val="8D849E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434993"/>
    <w:multiLevelType w:val="hybridMultilevel"/>
    <w:tmpl w:val="94167D2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7A12398"/>
    <w:multiLevelType w:val="hybridMultilevel"/>
    <w:tmpl w:val="905207A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9020B59"/>
    <w:multiLevelType w:val="hybridMultilevel"/>
    <w:tmpl w:val="08A2786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E5A0BC0"/>
    <w:multiLevelType w:val="hybridMultilevel"/>
    <w:tmpl w:val="F094028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1777AF7"/>
    <w:multiLevelType w:val="hybridMultilevel"/>
    <w:tmpl w:val="459E2A3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224D2988"/>
    <w:multiLevelType w:val="hybridMultilevel"/>
    <w:tmpl w:val="F9EA366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4B84F39"/>
    <w:multiLevelType w:val="hybridMultilevel"/>
    <w:tmpl w:val="18F4B3A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6B0730D"/>
    <w:multiLevelType w:val="hybridMultilevel"/>
    <w:tmpl w:val="31304B1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88C4DAD"/>
    <w:multiLevelType w:val="hybridMultilevel"/>
    <w:tmpl w:val="44CE1A7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C2E105F"/>
    <w:multiLevelType w:val="hybridMultilevel"/>
    <w:tmpl w:val="959059DC"/>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4" w15:restartNumberingAfterBreak="0">
    <w:nsid w:val="2CB141C5"/>
    <w:multiLevelType w:val="hybridMultilevel"/>
    <w:tmpl w:val="BAC4ABF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2D3765D1"/>
    <w:multiLevelType w:val="hybridMultilevel"/>
    <w:tmpl w:val="C32E2F42"/>
    <w:lvl w:ilvl="0" w:tplc="30882D68">
      <w:start w:val="17"/>
      <w:numFmt w:val="decimal"/>
      <w:lvlText w:val="%1."/>
      <w:lvlJc w:val="left"/>
      <w:pPr>
        <w:ind w:left="1170" w:hanging="45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2F1F7109"/>
    <w:multiLevelType w:val="hybridMultilevel"/>
    <w:tmpl w:val="219CAE34"/>
    <w:lvl w:ilvl="0" w:tplc="1BEEE5CA">
      <w:start w:val="9"/>
      <w:numFmt w:val="bullet"/>
      <w:lvlText w:val="-"/>
      <w:lvlJc w:val="left"/>
      <w:pPr>
        <w:ind w:left="720" w:hanging="360"/>
      </w:pPr>
      <w:rPr>
        <w:rFonts w:ascii="Helvetica" w:eastAsia="Cambria" w:hAnsi="Helvetica" w:cs="Helvetic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30BF525A"/>
    <w:multiLevelType w:val="hybridMultilevel"/>
    <w:tmpl w:val="1AE063D2"/>
    <w:lvl w:ilvl="0" w:tplc="DD2A58E0">
      <w:start w:val="1"/>
      <w:numFmt w:val="bullet"/>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B8656F"/>
    <w:multiLevelType w:val="multilevel"/>
    <w:tmpl w:val="6DEA36FA"/>
    <w:lvl w:ilvl="0">
      <w:start w:val="1"/>
      <w:numFmt w:val="decimal"/>
      <w:pStyle w:val="berschrift1"/>
      <w:lvlText w:val="%1."/>
      <w:lvlJc w:val="left"/>
      <w:pPr>
        <w:ind w:left="663" w:hanging="663"/>
      </w:pPr>
      <w:rPr>
        <w:rFonts w:hint="default"/>
        <w:color w:val="1B8D7F"/>
      </w:rPr>
    </w:lvl>
    <w:lvl w:ilvl="1">
      <w:start w:val="1"/>
      <w:numFmt w:val="decimal"/>
      <w:pStyle w:val="berschrift2"/>
      <w:isLgl/>
      <w:lvlText w:val="%1.%2"/>
      <w:lvlJc w:val="left"/>
      <w:pPr>
        <w:ind w:left="-2682" w:hanging="720"/>
      </w:pPr>
    </w:lvl>
    <w:lvl w:ilvl="2">
      <w:start w:val="1"/>
      <w:numFmt w:val="decimal"/>
      <w:isLgl/>
      <w:lvlText w:val="%1.%2.%3"/>
      <w:lvlJc w:val="left"/>
      <w:pPr>
        <w:ind w:left="-2682" w:hanging="720"/>
      </w:pPr>
      <w:rPr>
        <w:rFonts w:hint="default"/>
      </w:rPr>
    </w:lvl>
    <w:lvl w:ilvl="3">
      <w:start w:val="1"/>
      <w:numFmt w:val="decimal"/>
      <w:isLgl/>
      <w:lvlText w:val="%1.%2.%3.%4"/>
      <w:lvlJc w:val="left"/>
      <w:pPr>
        <w:ind w:left="-2322" w:hanging="1080"/>
      </w:pPr>
      <w:rPr>
        <w:rFonts w:hint="default"/>
      </w:rPr>
    </w:lvl>
    <w:lvl w:ilvl="4">
      <w:start w:val="1"/>
      <w:numFmt w:val="decimal"/>
      <w:isLgl/>
      <w:lvlText w:val="%1.%2.%3.%4.%5"/>
      <w:lvlJc w:val="left"/>
      <w:pPr>
        <w:ind w:left="-1962" w:hanging="1440"/>
      </w:pPr>
      <w:rPr>
        <w:rFonts w:hint="default"/>
      </w:rPr>
    </w:lvl>
    <w:lvl w:ilvl="5">
      <w:start w:val="1"/>
      <w:numFmt w:val="decimal"/>
      <w:isLgl/>
      <w:lvlText w:val="%1.%2.%3.%4.%5.%6"/>
      <w:lvlJc w:val="left"/>
      <w:pPr>
        <w:ind w:left="-1962" w:hanging="1440"/>
      </w:pPr>
      <w:rPr>
        <w:rFonts w:hint="default"/>
      </w:rPr>
    </w:lvl>
    <w:lvl w:ilvl="6">
      <w:start w:val="1"/>
      <w:numFmt w:val="decimal"/>
      <w:isLgl/>
      <w:lvlText w:val="%1.%2.%3.%4.%5.%6.%7"/>
      <w:lvlJc w:val="left"/>
      <w:pPr>
        <w:ind w:left="-1602" w:hanging="1800"/>
      </w:pPr>
      <w:rPr>
        <w:rFonts w:hint="default"/>
      </w:rPr>
    </w:lvl>
    <w:lvl w:ilvl="7">
      <w:start w:val="1"/>
      <w:numFmt w:val="decimal"/>
      <w:isLgl/>
      <w:lvlText w:val="%1.%2.%3.%4.%5.%6.%7.%8"/>
      <w:lvlJc w:val="left"/>
      <w:pPr>
        <w:ind w:left="-1602" w:hanging="1800"/>
      </w:pPr>
      <w:rPr>
        <w:rFonts w:hint="default"/>
      </w:rPr>
    </w:lvl>
    <w:lvl w:ilvl="8">
      <w:start w:val="1"/>
      <w:numFmt w:val="decimal"/>
      <w:isLgl/>
      <w:lvlText w:val="%1.%2.%3.%4.%5.%6.%7.%8.%9"/>
      <w:lvlJc w:val="left"/>
      <w:pPr>
        <w:ind w:left="-1242" w:hanging="2160"/>
      </w:pPr>
      <w:rPr>
        <w:rFonts w:hint="default"/>
      </w:rPr>
    </w:lvl>
  </w:abstractNum>
  <w:abstractNum w:abstractNumId="19" w15:restartNumberingAfterBreak="0">
    <w:nsid w:val="384C6D86"/>
    <w:multiLevelType w:val="hybridMultilevel"/>
    <w:tmpl w:val="D7382BD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3E5206D2"/>
    <w:multiLevelType w:val="hybridMultilevel"/>
    <w:tmpl w:val="8EB65C0C"/>
    <w:lvl w:ilvl="0" w:tplc="4A70FD3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2515CC4"/>
    <w:multiLevelType w:val="hybridMultilevel"/>
    <w:tmpl w:val="59A484E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2" w15:restartNumberingAfterBreak="0">
    <w:nsid w:val="427F4684"/>
    <w:multiLevelType w:val="hybridMultilevel"/>
    <w:tmpl w:val="01603DD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443A2DD3"/>
    <w:multiLevelType w:val="hybridMultilevel"/>
    <w:tmpl w:val="2B14093E"/>
    <w:lvl w:ilvl="0" w:tplc="F7F4F832">
      <w:start w:val="2"/>
      <w:numFmt w:val="bullet"/>
      <w:lvlText w:val=""/>
      <w:lvlJc w:val="left"/>
      <w:pPr>
        <w:ind w:left="720" w:hanging="360"/>
      </w:pPr>
      <w:rPr>
        <w:rFonts w:ascii="Wingdings" w:eastAsiaTheme="minorHAnsi" w:hAnsi="Wingdings" w:cs="Robot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D963F0E"/>
    <w:multiLevelType w:val="hybridMultilevel"/>
    <w:tmpl w:val="9E5E18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E7105E8"/>
    <w:multiLevelType w:val="hybridMultilevel"/>
    <w:tmpl w:val="9FFE7CD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502B4CBE"/>
    <w:multiLevelType w:val="hybridMultilevel"/>
    <w:tmpl w:val="8AA2DA2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505F1856"/>
    <w:multiLevelType w:val="hybridMultilevel"/>
    <w:tmpl w:val="49664FF4"/>
    <w:lvl w:ilvl="0" w:tplc="30882D68">
      <w:start w:val="17"/>
      <w:numFmt w:val="decimal"/>
      <w:lvlText w:val="%1."/>
      <w:lvlJc w:val="left"/>
      <w:pPr>
        <w:ind w:left="1170" w:hanging="45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28" w15:restartNumberingAfterBreak="0">
    <w:nsid w:val="56CA539D"/>
    <w:multiLevelType w:val="hybridMultilevel"/>
    <w:tmpl w:val="005AF0D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57B57496"/>
    <w:multiLevelType w:val="hybridMultilevel"/>
    <w:tmpl w:val="E264CA4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59752B2E"/>
    <w:multiLevelType w:val="hybridMultilevel"/>
    <w:tmpl w:val="3ECEB92C"/>
    <w:lvl w:ilvl="0" w:tplc="3B0E02EA">
      <w:numFmt w:val="bullet"/>
      <w:lvlText w:val="-"/>
      <w:lvlJc w:val="left"/>
      <w:pPr>
        <w:ind w:left="720" w:hanging="360"/>
      </w:pPr>
      <w:rPr>
        <w:rFonts w:ascii="Helvetica" w:eastAsia="Cambria" w:hAnsi="Helvetica" w:cs="Helvetic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5BC731C9"/>
    <w:multiLevelType w:val="hybridMultilevel"/>
    <w:tmpl w:val="770446E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5FF50F64"/>
    <w:multiLevelType w:val="hybridMultilevel"/>
    <w:tmpl w:val="D70207F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3" w15:restartNumberingAfterBreak="0">
    <w:nsid w:val="600E40DA"/>
    <w:multiLevelType w:val="hybridMultilevel"/>
    <w:tmpl w:val="8D849E5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4" w15:restartNumberingAfterBreak="0">
    <w:nsid w:val="623A174D"/>
    <w:multiLevelType w:val="hybridMultilevel"/>
    <w:tmpl w:val="2696A24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68985B75"/>
    <w:multiLevelType w:val="hybridMultilevel"/>
    <w:tmpl w:val="EF646938"/>
    <w:lvl w:ilvl="0" w:tplc="C150BF9E">
      <w:start w:val="1"/>
      <w:numFmt w:val="decimal"/>
      <w:lvlText w:val="%1."/>
      <w:lvlJc w:val="left"/>
      <w:pPr>
        <w:ind w:left="720" w:hanging="663"/>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699B3C8E"/>
    <w:multiLevelType w:val="hybridMultilevel"/>
    <w:tmpl w:val="85C2F85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6AF04EFE"/>
    <w:multiLevelType w:val="hybridMultilevel"/>
    <w:tmpl w:val="D70207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0943C31"/>
    <w:multiLevelType w:val="hybridMultilevel"/>
    <w:tmpl w:val="B2CA641C"/>
    <w:lvl w:ilvl="0" w:tplc="14660A8A">
      <w:numFmt w:val="bullet"/>
      <w:lvlText w:val=""/>
      <w:lvlJc w:val="left"/>
      <w:pPr>
        <w:ind w:left="720" w:hanging="360"/>
      </w:pPr>
      <w:rPr>
        <w:rFonts w:ascii="Wingdings" w:eastAsia="Cambria"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761D7A96"/>
    <w:multiLevelType w:val="hybridMultilevel"/>
    <w:tmpl w:val="3C92FE3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0" w15:restartNumberingAfterBreak="0">
    <w:nsid w:val="7EE330A0"/>
    <w:multiLevelType w:val="hybridMultilevel"/>
    <w:tmpl w:val="8272C57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557667668">
    <w:abstractNumId w:val="1"/>
  </w:num>
  <w:num w:numId="2" w16cid:durableId="283273509">
    <w:abstractNumId w:val="0"/>
  </w:num>
  <w:num w:numId="3" w16cid:durableId="121964427">
    <w:abstractNumId w:val="7"/>
  </w:num>
  <w:num w:numId="4" w16cid:durableId="2128311616">
    <w:abstractNumId w:val="17"/>
  </w:num>
  <w:num w:numId="5" w16cid:durableId="1804540891">
    <w:abstractNumId w:val="20"/>
  </w:num>
  <w:num w:numId="6" w16cid:durableId="1479808780">
    <w:abstractNumId w:val="9"/>
  </w:num>
  <w:num w:numId="7" w16cid:durableId="1762722512">
    <w:abstractNumId w:val="24"/>
  </w:num>
  <w:num w:numId="8" w16cid:durableId="465438681">
    <w:abstractNumId w:val="39"/>
  </w:num>
  <w:num w:numId="9" w16cid:durableId="1151142859">
    <w:abstractNumId w:val="2"/>
  </w:num>
  <w:num w:numId="10" w16cid:durableId="219755204">
    <w:abstractNumId w:val="36"/>
  </w:num>
  <w:num w:numId="11" w16cid:durableId="1367178176">
    <w:abstractNumId w:val="14"/>
  </w:num>
  <w:num w:numId="12" w16cid:durableId="1345935155">
    <w:abstractNumId w:val="5"/>
  </w:num>
  <w:num w:numId="13" w16cid:durableId="252859384">
    <w:abstractNumId w:val="21"/>
  </w:num>
  <w:num w:numId="14" w16cid:durableId="272400116">
    <w:abstractNumId w:val="31"/>
  </w:num>
  <w:num w:numId="15" w16cid:durableId="418018549">
    <w:abstractNumId w:val="28"/>
  </w:num>
  <w:num w:numId="16" w16cid:durableId="964846864">
    <w:abstractNumId w:val="4"/>
  </w:num>
  <w:num w:numId="17" w16cid:durableId="1699237865">
    <w:abstractNumId w:val="16"/>
  </w:num>
  <w:num w:numId="18" w16cid:durableId="1508055448">
    <w:abstractNumId w:val="34"/>
  </w:num>
  <w:num w:numId="19" w16cid:durableId="521166272">
    <w:abstractNumId w:val="35"/>
  </w:num>
  <w:num w:numId="20" w16cid:durableId="1575772740">
    <w:abstractNumId w:val="18"/>
  </w:num>
  <w:num w:numId="21" w16cid:durableId="570623216">
    <w:abstractNumId w:val="27"/>
  </w:num>
  <w:num w:numId="22" w16cid:durableId="258175970">
    <w:abstractNumId w:val="15"/>
  </w:num>
  <w:num w:numId="23" w16cid:durableId="2036996758">
    <w:abstractNumId w:val="29"/>
  </w:num>
  <w:num w:numId="24" w16cid:durableId="816149644">
    <w:abstractNumId w:val="13"/>
  </w:num>
  <w:num w:numId="25" w16cid:durableId="2130271289">
    <w:abstractNumId w:val="22"/>
  </w:num>
  <w:num w:numId="26" w16cid:durableId="1002011519">
    <w:abstractNumId w:val="19"/>
  </w:num>
  <w:num w:numId="27" w16cid:durableId="334967012">
    <w:abstractNumId w:val="8"/>
  </w:num>
  <w:num w:numId="28" w16cid:durableId="1153911770">
    <w:abstractNumId w:val="25"/>
  </w:num>
  <w:num w:numId="29" w16cid:durableId="492985621">
    <w:abstractNumId w:val="11"/>
  </w:num>
  <w:num w:numId="30" w16cid:durableId="734166401">
    <w:abstractNumId w:val="30"/>
  </w:num>
  <w:num w:numId="31" w16cid:durableId="117261964">
    <w:abstractNumId w:val="10"/>
  </w:num>
  <w:num w:numId="32" w16cid:durableId="543056423">
    <w:abstractNumId w:val="38"/>
  </w:num>
  <w:num w:numId="33" w16cid:durableId="768240732">
    <w:abstractNumId w:val="40"/>
  </w:num>
  <w:num w:numId="34" w16cid:durableId="448741919">
    <w:abstractNumId w:val="23"/>
  </w:num>
  <w:num w:numId="35" w16cid:durableId="33232880">
    <w:abstractNumId w:val="6"/>
  </w:num>
  <w:num w:numId="36" w16cid:durableId="606035849">
    <w:abstractNumId w:val="33"/>
  </w:num>
  <w:num w:numId="37" w16cid:durableId="212430292">
    <w:abstractNumId w:val="12"/>
  </w:num>
  <w:num w:numId="38" w16cid:durableId="1278443494">
    <w:abstractNumId w:val="32"/>
  </w:num>
  <w:num w:numId="39" w16cid:durableId="329018707">
    <w:abstractNumId w:val="26"/>
  </w:num>
  <w:num w:numId="40" w16cid:durableId="1122724154">
    <w:abstractNumId w:val="3"/>
  </w:num>
  <w:num w:numId="41" w16cid:durableId="84767127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1C7"/>
    <w:rsid w:val="00020C25"/>
    <w:rsid w:val="00021A49"/>
    <w:rsid w:val="0002654C"/>
    <w:rsid w:val="00027354"/>
    <w:rsid w:val="00034151"/>
    <w:rsid w:val="00042776"/>
    <w:rsid w:val="00043265"/>
    <w:rsid w:val="000457CB"/>
    <w:rsid w:val="00051822"/>
    <w:rsid w:val="000633A3"/>
    <w:rsid w:val="000711C9"/>
    <w:rsid w:val="0007511C"/>
    <w:rsid w:val="00077D1D"/>
    <w:rsid w:val="00086174"/>
    <w:rsid w:val="00096A61"/>
    <w:rsid w:val="000A375C"/>
    <w:rsid w:val="000A7B91"/>
    <w:rsid w:val="000C537E"/>
    <w:rsid w:val="000C5D79"/>
    <w:rsid w:val="000C6A13"/>
    <w:rsid w:val="000D0215"/>
    <w:rsid w:val="000D0F99"/>
    <w:rsid w:val="000D7C4F"/>
    <w:rsid w:val="000F36A5"/>
    <w:rsid w:val="000F3FD7"/>
    <w:rsid w:val="001041C7"/>
    <w:rsid w:val="0011407F"/>
    <w:rsid w:val="00114EC8"/>
    <w:rsid w:val="0012017B"/>
    <w:rsid w:val="001367CF"/>
    <w:rsid w:val="001372A2"/>
    <w:rsid w:val="00144595"/>
    <w:rsid w:val="0014658F"/>
    <w:rsid w:val="001478CA"/>
    <w:rsid w:val="001563FF"/>
    <w:rsid w:val="00186A99"/>
    <w:rsid w:val="0018740A"/>
    <w:rsid w:val="001A22CA"/>
    <w:rsid w:val="001D0056"/>
    <w:rsid w:val="001E07A6"/>
    <w:rsid w:val="001E1598"/>
    <w:rsid w:val="001F5C85"/>
    <w:rsid w:val="002033C4"/>
    <w:rsid w:val="002065B5"/>
    <w:rsid w:val="002112D7"/>
    <w:rsid w:val="002215CC"/>
    <w:rsid w:val="002257CB"/>
    <w:rsid w:val="00240DAD"/>
    <w:rsid w:val="00245C49"/>
    <w:rsid w:val="00250125"/>
    <w:rsid w:val="002739E2"/>
    <w:rsid w:val="002764EE"/>
    <w:rsid w:val="002A148C"/>
    <w:rsid w:val="002B6DE6"/>
    <w:rsid w:val="002C776F"/>
    <w:rsid w:val="002F1269"/>
    <w:rsid w:val="002F216F"/>
    <w:rsid w:val="002F3091"/>
    <w:rsid w:val="002F34F6"/>
    <w:rsid w:val="00306422"/>
    <w:rsid w:val="003176BD"/>
    <w:rsid w:val="003243F8"/>
    <w:rsid w:val="003328A1"/>
    <w:rsid w:val="00335B03"/>
    <w:rsid w:val="00337AAF"/>
    <w:rsid w:val="00360018"/>
    <w:rsid w:val="00377279"/>
    <w:rsid w:val="00386509"/>
    <w:rsid w:val="00390CFE"/>
    <w:rsid w:val="00392DFC"/>
    <w:rsid w:val="00393D54"/>
    <w:rsid w:val="0039731F"/>
    <w:rsid w:val="003A3440"/>
    <w:rsid w:val="003B0DE3"/>
    <w:rsid w:val="003C443B"/>
    <w:rsid w:val="003E0AB9"/>
    <w:rsid w:val="003E2F6B"/>
    <w:rsid w:val="003F3EA8"/>
    <w:rsid w:val="003F76DF"/>
    <w:rsid w:val="00400CD7"/>
    <w:rsid w:val="00401B9B"/>
    <w:rsid w:val="00402528"/>
    <w:rsid w:val="0041278B"/>
    <w:rsid w:val="00422DD1"/>
    <w:rsid w:val="00441E0C"/>
    <w:rsid w:val="004459B8"/>
    <w:rsid w:val="00457084"/>
    <w:rsid w:val="00483503"/>
    <w:rsid w:val="004847BC"/>
    <w:rsid w:val="004D082E"/>
    <w:rsid w:val="004D1949"/>
    <w:rsid w:val="004E6452"/>
    <w:rsid w:val="004E6E3A"/>
    <w:rsid w:val="004F3507"/>
    <w:rsid w:val="004F6AA0"/>
    <w:rsid w:val="00514CEE"/>
    <w:rsid w:val="0052118D"/>
    <w:rsid w:val="00523341"/>
    <w:rsid w:val="0052671D"/>
    <w:rsid w:val="00541249"/>
    <w:rsid w:val="005517BE"/>
    <w:rsid w:val="005826FD"/>
    <w:rsid w:val="005912D2"/>
    <w:rsid w:val="00591531"/>
    <w:rsid w:val="005B428A"/>
    <w:rsid w:val="005D03B9"/>
    <w:rsid w:val="005E0020"/>
    <w:rsid w:val="005E5A63"/>
    <w:rsid w:val="00600BB0"/>
    <w:rsid w:val="00602430"/>
    <w:rsid w:val="00603146"/>
    <w:rsid w:val="00612DAD"/>
    <w:rsid w:val="0061473F"/>
    <w:rsid w:val="006251D7"/>
    <w:rsid w:val="006430AC"/>
    <w:rsid w:val="00653F8D"/>
    <w:rsid w:val="006708F4"/>
    <w:rsid w:val="00693D91"/>
    <w:rsid w:val="006B290C"/>
    <w:rsid w:val="006C24E6"/>
    <w:rsid w:val="006D0E24"/>
    <w:rsid w:val="006D1993"/>
    <w:rsid w:val="006D75A0"/>
    <w:rsid w:val="006F5879"/>
    <w:rsid w:val="00703C3C"/>
    <w:rsid w:val="007130A6"/>
    <w:rsid w:val="0072528D"/>
    <w:rsid w:val="00725375"/>
    <w:rsid w:val="007277D7"/>
    <w:rsid w:val="00735DC3"/>
    <w:rsid w:val="00744A44"/>
    <w:rsid w:val="00746C08"/>
    <w:rsid w:val="00750B82"/>
    <w:rsid w:val="00770ACE"/>
    <w:rsid w:val="007720AB"/>
    <w:rsid w:val="007721EA"/>
    <w:rsid w:val="007763B1"/>
    <w:rsid w:val="00782C29"/>
    <w:rsid w:val="007938D6"/>
    <w:rsid w:val="007A5D23"/>
    <w:rsid w:val="007B2C33"/>
    <w:rsid w:val="007C62C8"/>
    <w:rsid w:val="007D1591"/>
    <w:rsid w:val="007E3801"/>
    <w:rsid w:val="007E4C73"/>
    <w:rsid w:val="007E68AC"/>
    <w:rsid w:val="008055E5"/>
    <w:rsid w:val="008129FE"/>
    <w:rsid w:val="00817299"/>
    <w:rsid w:val="00824343"/>
    <w:rsid w:val="0082765F"/>
    <w:rsid w:val="0083094C"/>
    <w:rsid w:val="00831139"/>
    <w:rsid w:val="00832B5A"/>
    <w:rsid w:val="0083343B"/>
    <w:rsid w:val="008341DF"/>
    <w:rsid w:val="00853E46"/>
    <w:rsid w:val="0087199E"/>
    <w:rsid w:val="00876EEB"/>
    <w:rsid w:val="00877895"/>
    <w:rsid w:val="00884DC6"/>
    <w:rsid w:val="008A0B51"/>
    <w:rsid w:val="008A56A1"/>
    <w:rsid w:val="008B098B"/>
    <w:rsid w:val="008B3A0B"/>
    <w:rsid w:val="008B646E"/>
    <w:rsid w:val="008B66D0"/>
    <w:rsid w:val="008C1933"/>
    <w:rsid w:val="008C78AB"/>
    <w:rsid w:val="008D0604"/>
    <w:rsid w:val="008E00DD"/>
    <w:rsid w:val="008E35E2"/>
    <w:rsid w:val="00913463"/>
    <w:rsid w:val="00941485"/>
    <w:rsid w:val="009436B5"/>
    <w:rsid w:val="00943C34"/>
    <w:rsid w:val="0096126B"/>
    <w:rsid w:val="009654B6"/>
    <w:rsid w:val="009665DE"/>
    <w:rsid w:val="00990291"/>
    <w:rsid w:val="0099301C"/>
    <w:rsid w:val="009A2178"/>
    <w:rsid w:val="009B1366"/>
    <w:rsid w:val="009B55C9"/>
    <w:rsid w:val="009B6573"/>
    <w:rsid w:val="009C2BE9"/>
    <w:rsid w:val="009C4B21"/>
    <w:rsid w:val="009D6C2C"/>
    <w:rsid w:val="009E0C76"/>
    <w:rsid w:val="009E2482"/>
    <w:rsid w:val="009E4D0D"/>
    <w:rsid w:val="009E79B8"/>
    <w:rsid w:val="009F3F1A"/>
    <w:rsid w:val="009F4DD7"/>
    <w:rsid w:val="00A231AE"/>
    <w:rsid w:val="00A3086E"/>
    <w:rsid w:val="00A31FDB"/>
    <w:rsid w:val="00A33A23"/>
    <w:rsid w:val="00A35282"/>
    <w:rsid w:val="00A37E42"/>
    <w:rsid w:val="00A50AC7"/>
    <w:rsid w:val="00A86BBF"/>
    <w:rsid w:val="00A87221"/>
    <w:rsid w:val="00A90D15"/>
    <w:rsid w:val="00A91E7B"/>
    <w:rsid w:val="00AA089B"/>
    <w:rsid w:val="00AA1265"/>
    <w:rsid w:val="00AB08DE"/>
    <w:rsid w:val="00AB33B9"/>
    <w:rsid w:val="00AB359D"/>
    <w:rsid w:val="00AB65D9"/>
    <w:rsid w:val="00AC6858"/>
    <w:rsid w:val="00AD2695"/>
    <w:rsid w:val="00AD7333"/>
    <w:rsid w:val="00AF4EB6"/>
    <w:rsid w:val="00AF7DC6"/>
    <w:rsid w:val="00B10146"/>
    <w:rsid w:val="00B13BD9"/>
    <w:rsid w:val="00B20924"/>
    <w:rsid w:val="00B25E2A"/>
    <w:rsid w:val="00B2619E"/>
    <w:rsid w:val="00B32EB0"/>
    <w:rsid w:val="00B520B5"/>
    <w:rsid w:val="00B6512A"/>
    <w:rsid w:val="00B74140"/>
    <w:rsid w:val="00B7516B"/>
    <w:rsid w:val="00B833B1"/>
    <w:rsid w:val="00B94195"/>
    <w:rsid w:val="00BA7748"/>
    <w:rsid w:val="00BD2E20"/>
    <w:rsid w:val="00BE3086"/>
    <w:rsid w:val="00BF355B"/>
    <w:rsid w:val="00BF49DB"/>
    <w:rsid w:val="00C13393"/>
    <w:rsid w:val="00C176C2"/>
    <w:rsid w:val="00C36605"/>
    <w:rsid w:val="00C37E36"/>
    <w:rsid w:val="00C46FCD"/>
    <w:rsid w:val="00C50A15"/>
    <w:rsid w:val="00C51315"/>
    <w:rsid w:val="00C54EA3"/>
    <w:rsid w:val="00C75062"/>
    <w:rsid w:val="00C835E2"/>
    <w:rsid w:val="00C8496B"/>
    <w:rsid w:val="00C86395"/>
    <w:rsid w:val="00C9069F"/>
    <w:rsid w:val="00C915A8"/>
    <w:rsid w:val="00C95D3D"/>
    <w:rsid w:val="00C9661C"/>
    <w:rsid w:val="00CA281E"/>
    <w:rsid w:val="00CA6BA7"/>
    <w:rsid w:val="00CB3FA1"/>
    <w:rsid w:val="00CB432B"/>
    <w:rsid w:val="00CC0529"/>
    <w:rsid w:val="00CC0624"/>
    <w:rsid w:val="00CC73A7"/>
    <w:rsid w:val="00CD7A48"/>
    <w:rsid w:val="00CE3F51"/>
    <w:rsid w:val="00D00939"/>
    <w:rsid w:val="00D02CAF"/>
    <w:rsid w:val="00D06CEB"/>
    <w:rsid w:val="00D07511"/>
    <w:rsid w:val="00D24CF3"/>
    <w:rsid w:val="00D26424"/>
    <w:rsid w:val="00D366BE"/>
    <w:rsid w:val="00D43E2C"/>
    <w:rsid w:val="00D454A6"/>
    <w:rsid w:val="00D45687"/>
    <w:rsid w:val="00D60226"/>
    <w:rsid w:val="00D60588"/>
    <w:rsid w:val="00D715E0"/>
    <w:rsid w:val="00D7455F"/>
    <w:rsid w:val="00D754B6"/>
    <w:rsid w:val="00D76676"/>
    <w:rsid w:val="00D77639"/>
    <w:rsid w:val="00D85A88"/>
    <w:rsid w:val="00D87BF3"/>
    <w:rsid w:val="00D92CD4"/>
    <w:rsid w:val="00D9327C"/>
    <w:rsid w:val="00DA5C09"/>
    <w:rsid w:val="00DA5D24"/>
    <w:rsid w:val="00DA6C24"/>
    <w:rsid w:val="00DB12D7"/>
    <w:rsid w:val="00DB344C"/>
    <w:rsid w:val="00DC65E1"/>
    <w:rsid w:val="00DD1575"/>
    <w:rsid w:val="00DD2C05"/>
    <w:rsid w:val="00DD58EE"/>
    <w:rsid w:val="00DD5B26"/>
    <w:rsid w:val="00DD77E9"/>
    <w:rsid w:val="00DE221F"/>
    <w:rsid w:val="00DF75BA"/>
    <w:rsid w:val="00E07880"/>
    <w:rsid w:val="00E15E73"/>
    <w:rsid w:val="00E37B57"/>
    <w:rsid w:val="00E43CBF"/>
    <w:rsid w:val="00E46081"/>
    <w:rsid w:val="00E473E2"/>
    <w:rsid w:val="00E510C2"/>
    <w:rsid w:val="00E54020"/>
    <w:rsid w:val="00E55601"/>
    <w:rsid w:val="00E74641"/>
    <w:rsid w:val="00E87632"/>
    <w:rsid w:val="00EA72F7"/>
    <w:rsid w:val="00ED3B5E"/>
    <w:rsid w:val="00ED5E65"/>
    <w:rsid w:val="00EE29E9"/>
    <w:rsid w:val="00EE4E6E"/>
    <w:rsid w:val="00EE7463"/>
    <w:rsid w:val="00F27FC2"/>
    <w:rsid w:val="00F30CF6"/>
    <w:rsid w:val="00F315AE"/>
    <w:rsid w:val="00F34F4B"/>
    <w:rsid w:val="00F35BFE"/>
    <w:rsid w:val="00F36DCA"/>
    <w:rsid w:val="00F40326"/>
    <w:rsid w:val="00F671F0"/>
    <w:rsid w:val="00F84954"/>
    <w:rsid w:val="00FA61B9"/>
    <w:rsid w:val="00FB0BEF"/>
    <w:rsid w:val="00FC416F"/>
    <w:rsid w:val="00FC4601"/>
    <w:rsid w:val="00FC5F0D"/>
    <w:rsid w:val="00FC77C9"/>
    <w:rsid w:val="00FD1201"/>
    <w:rsid w:val="00FE74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73669"/>
  <w14:defaultImageDpi w14:val="32767"/>
  <w15:chartTrackingRefBased/>
  <w15:docId w15:val="{639A1252-B40D-4551-8FA8-BB07146CA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unhideWhenUsed/>
    <w:rsid w:val="00C9661C"/>
    <w:pPr>
      <w:spacing w:line="360" w:lineRule="auto"/>
    </w:pPr>
    <w:rPr>
      <w:rFonts w:ascii="Helvetica" w:hAnsi="Helvetica"/>
      <w:sz w:val="20"/>
    </w:rPr>
  </w:style>
  <w:style w:type="paragraph" w:styleId="berschrift1">
    <w:name w:val="heading 1"/>
    <w:basedOn w:val="Standard"/>
    <w:link w:val="berschrift1Zchn"/>
    <w:qFormat/>
    <w:rsid w:val="00C9661C"/>
    <w:pPr>
      <w:numPr>
        <w:numId w:val="20"/>
      </w:numPr>
      <w:tabs>
        <w:tab w:val="left" w:pos="0"/>
      </w:tabs>
      <w:suppressAutoHyphens/>
      <w:spacing w:before="480"/>
      <w:outlineLvl w:val="0"/>
    </w:pPr>
    <w:rPr>
      <w:rFonts w:eastAsia="Cambria" w:cs="Times New Roman"/>
      <w:b/>
      <w:color w:val="1B8D7F"/>
      <w:kern w:val="0"/>
      <w:sz w:val="32"/>
      <w:szCs w:val="20"/>
      <w:lang w:val="de-CH" w:eastAsia="de-CH"/>
      <w14:ligatures w14:val="none"/>
    </w:rPr>
  </w:style>
  <w:style w:type="paragraph" w:styleId="berschrift2">
    <w:name w:val="heading 2"/>
    <w:basedOn w:val="Standard"/>
    <w:next w:val="Standard"/>
    <w:link w:val="berschrift2Zchn"/>
    <w:qFormat/>
    <w:rsid w:val="009B6573"/>
    <w:pPr>
      <w:keepNext/>
      <w:numPr>
        <w:ilvl w:val="1"/>
        <w:numId w:val="20"/>
      </w:numPr>
      <w:tabs>
        <w:tab w:val="left" w:pos="0"/>
      </w:tabs>
      <w:suppressAutoHyphens/>
      <w:spacing w:before="360"/>
      <w:ind w:left="720"/>
      <w:jc w:val="both"/>
      <w:outlineLvl w:val="1"/>
    </w:pPr>
    <w:rPr>
      <w:rFonts w:eastAsia="Times New Roman" w:cs="Times New Roman"/>
      <w:b/>
      <w:color w:val="1B8D7F"/>
      <w:kern w:val="0"/>
      <w:sz w:val="28"/>
      <w:szCs w:val="20"/>
      <w:lang w:eastAsia="de-CH"/>
      <w14:ligatures w14:val="none"/>
    </w:rPr>
  </w:style>
  <w:style w:type="paragraph" w:styleId="berschrift3">
    <w:name w:val="heading 3"/>
    <w:basedOn w:val="berschrift2"/>
    <w:next w:val="Standardeinzug"/>
    <w:link w:val="berschrift3Zchn"/>
    <w:qFormat/>
    <w:rsid w:val="00C9661C"/>
    <w:pPr>
      <w:numPr>
        <w:ilvl w:val="2"/>
        <w:numId w:val="2"/>
      </w:numPr>
      <w:outlineLvl w:val="2"/>
    </w:pPr>
    <w:rPr>
      <w:b w:val="0"/>
    </w:rPr>
  </w:style>
  <w:style w:type="paragraph" w:styleId="berschrift4">
    <w:name w:val="heading 4"/>
    <w:basedOn w:val="Standard"/>
    <w:next w:val="Standardeinzug"/>
    <w:link w:val="berschrift4Zchn"/>
    <w:qFormat/>
    <w:rsid w:val="00C9661C"/>
    <w:pPr>
      <w:numPr>
        <w:ilvl w:val="3"/>
        <w:numId w:val="2"/>
      </w:numPr>
      <w:suppressAutoHyphens/>
      <w:spacing w:before="120"/>
      <w:jc w:val="both"/>
      <w:outlineLvl w:val="3"/>
    </w:pPr>
    <w:rPr>
      <w:rFonts w:ascii="Arial" w:eastAsia="Times New Roman" w:hAnsi="Arial" w:cs="Times New Roman"/>
      <w:kern w:val="0"/>
      <w:szCs w:val="20"/>
      <w:u w:val="single"/>
      <w:lang w:eastAsia="de-CH"/>
      <w14:ligatures w14:val="none"/>
    </w:rPr>
  </w:style>
  <w:style w:type="paragraph" w:styleId="berschrift5">
    <w:name w:val="heading 5"/>
    <w:basedOn w:val="Standard"/>
    <w:next w:val="Standardeinzug"/>
    <w:link w:val="berschrift5Zchn"/>
    <w:qFormat/>
    <w:rsid w:val="00C9661C"/>
    <w:pPr>
      <w:numPr>
        <w:ilvl w:val="4"/>
        <w:numId w:val="2"/>
      </w:numPr>
      <w:suppressAutoHyphens/>
      <w:spacing w:before="120"/>
      <w:jc w:val="both"/>
      <w:outlineLvl w:val="4"/>
    </w:pPr>
    <w:rPr>
      <w:rFonts w:ascii="Arial" w:eastAsia="Times New Roman" w:hAnsi="Arial" w:cs="Times New Roman"/>
      <w:b/>
      <w:kern w:val="0"/>
      <w:szCs w:val="20"/>
      <w:lang w:eastAsia="de-CH"/>
      <w14:ligatures w14:val="none"/>
    </w:rPr>
  </w:style>
  <w:style w:type="paragraph" w:styleId="berschrift6">
    <w:name w:val="heading 6"/>
    <w:basedOn w:val="Standard"/>
    <w:next w:val="Standardeinzug"/>
    <w:link w:val="berschrift6Zchn"/>
    <w:qFormat/>
    <w:rsid w:val="00C9661C"/>
    <w:pPr>
      <w:numPr>
        <w:ilvl w:val="5"/>
        <w:numId w:val="2"/>
      </w:numPr>
      <w:suppressAutoHyphens/>
      <w:spacing w:before="120"/>
      <w:jc w:val="both"/>
      <w:outlineLvl w:val="5"/>
    </w:pPr>
    <w:rPr>
      <w:rFonts w:ascii="Arial" w:eastAsia="Times New Roman" w:hAnsi="Arial" w:cs="Times New Roman"/>
      <w:kern w:val="0"/>
      <w:szCs w:val="20"/>
      <w:u w:val="single"/>
      <w:lang w:eastAsia="de-CH"/>
      <w14:ligatures w14:val="none"/>
    </w:rPr>
  </w:style>
  <w:style w:type="paragraph" w:styleId="berschrift7">
    <w:name w:val="heading 7"/>
    <w:basedOn w:val="Standard"/>
    <w:next w:val="Standardeinzug"/>
    <w:link w:val="berschrift7Zchn"/>
    <w:qFormat/>
    <w:rsid w:val="00C9661C"/>
    <w:pPr>
      <w:numPr>
        <w:ilvl w:val="6"/>
        <w:numId w:val="2"/>
      </w:numPr>
      <w:suppressAutoHyphens/>
      <w:spacing w:before="120"/>
      <w:jc w:val="both"/>
      <w:outlineLvl w:val="6"/>
    </w:pPr>
    <w:rPr>
      <w:rFonts w:ascii="Arial" w:eastAsia="Times New Roman" w:hAnsi="Arial" w:cs="Times New Roman"/>
      <w:i/>
      <w:kern w:val="0"/>
      <w:szCs w:val="20"/>
      <w:lang w:eastAsia="de-CH"/>
      <w14:ligatures w14:val="none"/>
    </w:rPr>
  </w:style>
  <w:style w:type="paragraph" w:styleId="berschrift8">
    <w:name w:val="heading 8"/>
    <w:basedOn w:val="Standard"/>
    <w:next w:val="Standardeinzug"/>
    <w:link w:val="berschrift8Zchn"/>
    <w:qFormat/>
    <w:rsid w:val="00C9661C"/>
    <w:pPr>
      <w:numPr>
        <w:ilvl w:val="7"/>
        <w:numId w:val="2"/>
      </w:numPr>
      <w:suppressAutoHyphens/>
      <w:spacing w:before="120"/>
      <w:jc w:val="both"/>
      <w:outlineLvl w:val="7"/>
    </w:pPr>
    <w:rPr>
      <w:rFonts w:ascii="Arial" w:eastAsia="Times New Roman" w:hAnsi="Arial" w:cs="Times New Roman"/>
      <w:i/>
      <w:kern w:val="0"/>
      <w:szCs w:val="20"/>
      <w:lang w:eastAsia="de-CH"/>
      <w14:ligatures w14:val="none"/>
    </w:rPr>
  </w:style>
  <w:style w:type="paragraph" w:styleId="berschrift9">
    <w:name w:val="heading 9"/>
    <w:basedOn w:val="Standard"/>
    <w:next w:val="Standardeinzug"/>
    <w:link w:val="berschrift9Zchn"/>
    <w:qFormat/>
    <w:rsid w:val="00C9661C"/>
    <w:pPr>
      <w:numPr>
        <w:ilvl w:val="8"/>
        <w:numId w:val="2"/>
      </w:numPr>
      <w:suppressAutoHyphens/>
      <w:spacing w:before="120"/>
      <w:jc w:val="both"/>
      <w:outlineLvl w:val="8"/>
    </w:pPr>
    <w:rPr>
      <w:rFonts w:ascii="Arial" w:eastAsia="Times New Roman" w:hAnsi="Arial" w:cs="Times New Roman"/>
      <w:i/>
      <w:kern w:val="0"/>
      <w:szCs w:val="20"/>
      <w:lang w:eastAsia="de-CH"/>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1041C7"/>
    <w:pPr>
      <w:tabs>
        <w:tab w:val="center" w:pos="4536"/>
        <w:tab w:val="right" w:pos="9072"/>
      </w:tabs>
    </w:pPr>
  </w:style>
  <w:style w:type="character" w:customStyle="1" w:styleId="KopfzeileZchn">
    <w:name w:val="Kopfzeile Zchn"/>
    <w:basedOn w:val="Absatz-Standardschriftart"/>
    <w:link w:val="Kopfzeile"/>
    <w:uiPriority w:val="99"/>
    <w:rsid w:val="001041C7"/>
  </w:style>
  <w:style w:type="paragraph" w:styleId="Fuzeile">
    <w:name w:val="footer"/>
    <w:basedOn w:val="Standard"/>
    <w:link w:val="FuzeileZchn"/>
    <w:uiPriority w:val="99"/>
    <w:unhideWhenUsed/>
    <w:rsid w:val="001041C7"/>
    <w:pPr>
      <w:tabs>
        <w:tab w:val="center" w:pos="4536"/>
        <w:tab w:val="right" w:pos="9072"/>
      </w:tabs>
    </w:pPr>
  </w:style>
  <w:style w:type="character" w:customStyle="1" w:styleId="FuzeileZchn">
    <w:name w:val="Fußzeile Zchn"/>
    <w:basedOn w:val="Absatz-Standardschriftart"/>
    <w:link w:val="Fuzeile"/>
    <w:uiPriority w:val="99"/>
    <w:rsid w:val="001041C7"/>
  </w:style>
  <w:style w:type="character" w:customStyle="1" w:styleId="berschrift1Zchn">
    <w:name w:val="Überschrift 1 Zchn"/>
    <w:basedOn w:val="Absatz-Standardschriftart"/>
    <w:link w:val="berschrift1"/>
    <w:rsid w:val="00C9661C"/>
    <w:rPr>
      <w:rFonts w:ascii="Helvetica" w:eastAsia="Cambria" w:hAnsi="Helvetica" w:cs="Times New Roman"/>
      <w:b/>
      <w:color w:val="1B8D7F"/>
      <w:kern w:val="0"/>
      <w:sz w:val="32"/>
      <w:szCs w:val="20"/>
      <w:lang w:val="de-CH" w:eastAsia="de-CH"/>
      <w14:ligatures w14:val="none"/>
    </w:rPr>
  </w:style>
  <w:style w:type="character" w:customStyle="1" w:styleId="berschrift2Zchn">
    <w:name w:val="Überschrift 2 Zchn"/>
    <w:basedOn w:val="Absatz-Standardschriftart"/>
    <w:link w:val="berschrift2"/>
    <w:rsid w:val="009B6573"/>
    <w:rPr>
      <w:rFonts w:ascii="Helvetica" w:eastAsia="Times New Roman" w:hAnsi="Helvetica" w:cs="Times New Roman"/>
      <w:b/>
      <w:color w:val="1B8D7F"/>
      <w:kern w:val="0"/>
      <w:sz w:val="28"/>
      <w:szCs w:val="20"/>
      <w:lang w:eastAsia="de-CH"/>
      <w14:ligatures w14:val="none"/>
    </w:rPr>
  </w:style>
  <w:style w:type="character" w:customStyle="1" w:styleId="berschrift3Zchn">
    <w:name w:val="Überschrift 3 Zchn"/>
    <w:basedOn w:val="Absatz-Standardschriftart"/>
    <w:link w:val="berschrift3"/>
    <w:rsid w:val="00C9661C"/>
    <w:rPr>
      <w:rFonts w:ascii="Helvetica" w:eastAsia="Times New Roman" w:hAnsi="Helvetica" w:cs="Times New Roman"/>
      <w:color w:val="CC006B"/>
      <w:kern w:val="0"/>
      <w:sz w:val="28"/>
      <w:szCs w:val="20"/>
      <w:lang w:eastAsia="de-CH"/>
      <w14:ligatures w14:val="none"/>
    </w:rPr>
  </w:style>
  <w:style w:type="character" w:customStyle="1" w:styleId="berschrift4Zchn">
    <w:name w:val="Überschrift 4 Zchn"/>
    <w:basedOn w:val="Absatz-Standardschriftart"/>
    <w:link w:val="berschrift4"/>
    <w:rsid w:val="00C9661C"/>
    <w:rPr>
      <w:rFonts w:ascii="Arial" w:eastAsia="Times New Roman" w:hAnsi="Arial" w:cs="Times New Roman"/>
      <w:kern w:val="0"/>
      <w:szCs w:val="20"/>
      <w:u w:val="single"/>
      <w:lang w:eastAsia="de-CH"/>
      <w14:ligatures w14:val="none"/>
    </w:rPr>
  </w:style>
  <w:style w:type="character" w:customStyle="1" w:styleId="berschrift5Zchn">
    <w:name w:val="Überschrift 5 Zchn"/>
    <w:basedOn w:val="Absatz-Standardschriftart"/>
    <w:link w:val="berschrift5"/>
    <w:rsid w:val="00C9661C"/>
    <w:rPr>
      <w:rFonts w:ascii="Arial" w:eastAsia="Times New Roman" w:hAnsi="Arial" w:cs="Times New Roman"/>
      <w:b/>
      <w:kern w:val="0"/>
      <w:sz w:val="20"/>
      <w:szCs w:val="20"/>
      <w:lang w:eastAsia="de-CH"/>
      <w14:ligatures w14:val="none"/>
    </w:rPr>
  </w:style>
  <w:style w:type="character" w:customStyle="1" w:styleId="berschrift6Zchn">
    <w:name w:val="Überschrift 6 Zchn"/>
    <w:basedOn w:val="Absatz-Standardschriftart"/>
    <w:link w:val="berschrift6"/>
    <w:rsid w:val="00C9661C"/>
    <w:rPr>
      <w:rFonts w:ascii="Arial" w:eastAsia="Times New Roman" w:hAnsi="Arial" w:cs="Times New Roman"/>
      <w:kern w:val="0"/>
      <w:sz w:val="20"/>
      <w:szCs w:val="20"/>
      <w:u w:val="single"/>
      <w:lang w:eastAsia="de-CH"/>
      <w14:ligatures w14:val="none"/>
    </w:rPr>
  </w:style>
  <w:style w:type="character" w:customStyle="1" w:styleId="berschrift7Zchn">
    <w:name w:val="Überschrift 7 Zchn"/>
    <w:basedOn w:val="Absatz-Standardschriftart"/>
    <w:link w:val="berschrift7"/>
    <w:rsid w:val="00C9661C"/>
    <w:rPr>
      <w:rFonts w:ascii="Arial" w:eastAsia="Times New Roman" w:hAnsi="Arial" w:cs="Times New Roman"/>
      <w:i/>
      <w:kern w:val="0"/>
      <w:sz w:val="20"/>
      <w:szCs w:val="20"/>
      <w:lang w:eastAsia="de-CH"/>
      <w14:ligatures w14:val="none"/>
    </w:rPr>
  </w:style>
  <w:style w:type="character" w:customStyle="1" w:styleId="berschrift8Zchn">
    <w:name w:val="Überschrift 8 Zchn"/>
    <w:basedOn w:val="Absatz-Standardschriftart"/>
    <w:link w:val="berschrift8"/>
    <w:rsid w:val="00C9661C"/>
    <w:rPr>
      <w:rFonts w:ascii="Arial" w:eastAsia="Times New Roman" w:hAnsi="Arial" w:cs="Times New Roman"/>
      <w:i/>
      <w:kern w:val="0"/>
      <w:sz w:val="20"/>
      <w:szCs w:val="20"/>
      <w:lang w:eastAsia="de-CH"/>
      <w14:ligatures w14:val="none"/>
    </w:rPr>
  </w:style>
  <w:style w:type="character" w:customStyle="1" w:styleId="berschrift9Zchn">
    <w:name w:val="Überschrift 9 Zchn"/>
    <w:basedOn w:val="Absatz-Standardschriftart"/>
    <w:link w:val="berschrift9"/>
    <w:rsid w:val="00C9661C"/>
    <w:rPr>
      <w:rFonts w:ascii="Arial" w:eastAsia="Times New Roman" w:hAnsi="Arial" w:cs="Times New Roman"/>
      <w:i/>
      <w:kern w:val="0"/>
      <w:sz w:val="20"/>
      <w:szCs w:val="20"/>
      <w:lang w:eastAsia="de-CH"/>
      <w14:ligatures w14:val="none"/>
    </w:rPr>
  </w:style>
  <w:style w:type="paragraph" w:customStyle="1" w:styleId="a">
    <w:uiPriority w:val="99"/>
    <w:unhideWhenUsed/>
    <w:rsid w:val="00C9661C"/>
    <w:rPr>
      <w:rFonts w:ascii="Cambria" w:eastAsia="Cambria" w:hAnsi="Cambria" w:cs="Times New Roman"/>
      <w:kern w:val="0"/>
      <w:sz w:val="20"/>
      <w:szCs w:val="20"/>
      <w:lang w:val="de-CH" w:eastAsia="de-DE"/>
      <w14:ligatures w14:val="none"/>
    </w:rPr>
  </w:style>
  <w:style w:type="paragraph" w:styleId="Sprechblasentext">
    <w:name w:val="Balloon Text"/>
    <w:basedOn w:val="Standard"/>
    <w:link w:val="SprechblasentextZchn"/>
    <w:uiPriority w:val="99"/>
    <w:semiHidden/>
    <w:unhideWhenUsed/>
    <w:rsid w:val="00C9661C"/>
    <w:pPr>
      <w:suppressAutoHyphens/>
      <w:spacing w:before="120"/>
      <w:jc w:val="both"/>
    </w:pPr>
    <w:rPr>
      <w:rFonts w:ascii="Tahoma" w:eastAsia="Cambria" w:hAnsi="Tahoma" w:cs="Tahoma"/>
      <w:kern w:val="0"/>
      <w:sz w:val="16"/>
      <w:szCs w:val="16"/>
      <w14:ligatures w14:val="none"/>
    </w:rPr>
  </w:style>
  <w:style w:type="character" w:customStyle="1" w:styleId="SprechblasentextZchn">
    <w:name w:val="Sprechblasentext Zchn"/>
    <w:basedOn w:val="Absatz-Standardschriftart"/>
    <w:link w:val="Sprechblasentext"/>
    <w:uiPriority w:val="99"/>
    <w:semiHidden/>
    <w:rsid w:val="00C9661C"/>
    <w:rPr>
      <w:rFonts w:ascii="Tahoma" w:eastAsia="Cambria" w:hAnsi="Tahoma" w:cs="Tahoma"/>
      <w:kern w:val="0"/>
      <w:sz w:val="16"/>
      <w:szCs w:val="16"/>
      <w14:ligatures w14:val="none"/>
    </w:rPr>
  </w:style>
  <w:style w:type="character" w:styleId="Hyperlink">
    <w:name w:val="Hyperlink"/>
    <w:uiPriority w:val="99"/>
    <w:unhideWhenUsed/>
    <w:rsid w:val="00C9661C"/>
    <w:rPr>
      <w:color w:val="0000FF"/>
      <w:u w:val="single"/>
    </w:rPr>
  </w:style>
  <w:style w:type="paragraph" w:styleId="Standardeinzug">
    <w:name w:val="Normal Indent"/>
    <w:basedOn w:val="Standard"/>
    <w:uiPriority w:val="99"/>
    <w:unhideWhenUsed/>
    <w:rsid w:val="00C9661C"/>
    <w:pPr>
      <w:suppressAutoHyphens/>
      <w:spacing w:before="120"/>
      <w:ind w:left="708"/>
      <w:jc w:val="both"/>
    </w:pPr>
    <w:rPr>
      <w:rFonts w:eastAsia="Cambria" w:cs="Times New Roman"/>
      <w:kern w:val="0"/>
      <w14:ligatures w14:val="none"/>
    </w:rPr>
  </w:style>
  <w:style w:type="character" w:styleId="Kommentarzeichen">
    <w:name w:val="annotation reference"/>
    <w:uiPriority w:val="99"/>
    <w:semiHidden/>
    <w:unhideWhenUsed/>
    <w:rsid w:val="00C9661C"/>
    <w:rPr>
      <w:sz w:val="16"/>
      <w:szCs w:val="16"/>
    </w:rPr>
  </w:style>
  <w:style w:type="paragraph" w:styleId="Kommentartext">
    <w:name w:val="annotation text"/>
    <w:basedOn w:val="Standard"/>
    <w:link w:val="KommentartextZchn"/>
    <w:uiPriority w:val="99"/>
    <w:unhideWhenUsed/>
    <w:rsid w:val="00C9661C"/>
    <w:pPr>
      <w:suppressAutoHyphens/>
      <w:spacing w:before="120"/>
      <w:jc w:val="both"/>
    </w:pPr>
    <w:rPr>
      <w:rFonts w:eastAsia="Cambria" w:cs="Times New Roman"/>
      <w:kern w:val="0"/>
      <w:szCs w:val="20"/>
      <w14:ligatures w14:val="none"/>
    </w:rPr>
  </w:style>
  <w:style w:type="character" w:customStyle="1" w:styleId="KommentartextZchn">
    <w:name w:val="Kommentartext Zchn"/>
    <w:basedOn w:val="Absatz-Standardschriftart"/>
    <w:link w:val="Kommentartext"/>
    <w:uiPriority w:val="99"/>
    <w:rsid w:val="00C9661C"/>
    <w:rPr>
      <w:rFonts w:ascii="Helvetica" w:eastAsia="Cambria" w:hAnsi="Helvetica" w:cs="Times New Roman"/>
      <w:kern w:val="0"/>
      <w:sz w:val="20"/>
      <w:szCs w:val="20"/>
      <w14:ligatures w14:val="none"/>
    </w:rPr>
  </w:style>
  <w:style w:type="paragraph" w:styleId="Kommentarthema">
    <w:name w:val="annotation subject"/>
    <w:basedOn w:val="Kommentartext"/>
    <w:next w:val="Kommentartext"/>
    <w:link w:val="KommentarthemaZchn"/>
    <w:uiPriority w:val="99"/>
    <w:semiHidden/>
    <w:unhideWhenUsed/>
    <w:rsid w:val="00C9661C"/>
    <w:rPr>
      <w:b/>
      <w:bCs/>
    </w:rPr>
  </w:style>
  <w:style w:type="character" w:customStyle="1" w:styleId="KommentarthemaZchn">
    <w:name w:val="Kommentarthema Zchn"/>
    <w:basedOn w:val="KommentartextZchn"/>
    <w:link w:val="Kommentarthema"/>
    <w:uiPriority w:val="99"/>
    <w:semiHidden/>
    <w:rsid w:val="00C9661C"/>
    <w:rPr>
      <w:rFonts w:ascii="Helvetica" w:eastAsia="Cambria" w:hAnsi="Helvetica" w:cs="Times New Roman"/>
      <w:b/>
      <w:bCs/>
      <w:kern w:val="0"/>
      <w:sz w:val="20"/>
      <w:szCs w:val="20"/>
      <w14:ligatures w14:val="none"/>
    </w:rPr>
  </w:style>
  <w:style w:type="paragraph" w:styleId="Inhaltsverzeichnisberschrift">
    <w:name w:val="TOC Heading"/>
    <w:basedOn w:val="berschrift1"/>
    <w:next w:val="Standard"/>
    <w:uiPriority w:val="39"/>
    <w:semiHidden/>
    <w:unhideWhenUsed/>
    <w:qFormat/>
    <w:rsid w:val="00C9661C"/>
    <w:pPr>
      <w:keepNext/>
      <w:keepLines/>
      <w:numPr>
        <w:numId w:val="0"/>
      </w:numPr>
      <w:tabs>
        <w:tab w:val="clear" w:pos="0"/>
      </w:tabs>
      <w:spacing w:line="276" w:lineRule="auto"/>
      <w:outlineLvl w:val="9"/>
    </w:pPr>
    <w:rPr>
      <w:rFonts w:ascii="Cambria" w:eastAsia="Times New Roman" w:hAnsi="Cambria"/>
      <w:bCs/>
      <w:color w:val="365F91"/>
      <w:sz w:val="28"/>
      <w:szCs w:val="28"/>
    </w:rPr>
  </w:style>
  <w:style w:type="paragraph" w:styleId="Verzeichnis1">
    <w:name w:val="toc 1"/>
    <w:basedOn w:val="Standard"/>
    <w:next w:val="Standard"/>
    <w:autoRedefine/>
    <w:uiPriority w:val="39"/>
    <w:unhideWhenUsed/>
    <w:rsid w:val="00C9661C"/>
    <w:pPr>
      <w:suppressAutoHyphens/>
      <w:spacing w:before="120"/>
      <w:jc w:val="both"/>
    </w:pPr>
    <w:rPr>
      <w:rFonts w:eastAsia="Cambria" w:cs="Times New Roman"/>
      <w:kern w:val="0"/>
      <w14:ligatures w14:val="none"/>
    </w:rPr>
  </w:style>
  <w:style w:type="paragraph" w:customStyle="1" w:styleId="Default">
    <w:name w:val="Default"/>
    <w:rsid w:val="00C9661C"/>
    <w:pPr>
      <w:autoSpaceDE w:val="0"/>
      <w:autoSpaceDN w:val="0"/>
      <w:adjustRightInd w:val="0"/>
    </w:pPr>
    <w:rPr>
      <w:rFonts w:ascii="Myriad Pro" w:eastAsia="Cambria" w:hAnsi="Myriad Pro" w:cs="Myriad Pro"/>
      <w:color w:val="000000"/>
      <w:kern w:val="0"/>
      <w:lang w:val="de-CH" w:eastAsia="de-CH"/>
      <w14:ligatures w14:val="none"/>
    </w:rPr>
  </w:style>
  <w:style w:type="paragraph" w:customStyle="1" w:styleId="Pa2">
    <w:name w:val="Pa2"/>
    <w:basedOn w:val="Default"/>
    <w:next w:val="Default"/>
    <w:uiPriority w:val="99"/>
    <w:rsid w:val="00C9661C"/>
    <w:pPr>
      <w:spacing w:line="241" w:lineRule="atLeast"/>
    </w:pPr>
    <w:rPr>
      <w:rFonts w:cs="Times New Roman"/>
      <w:color w:val="auto"/>
    </w:rPr>
  </w:style>
  <w:style w:type="character" w:customStyle="1" w:styleId="A5">
    <w:name w:val="A5"/>
    <w:uiPriority w:val="99"/>
    <w:rsid w:val="00C9661C"/>
    <w:rPr>
      <w:rFonts w:cs="Myriad Pro"/>
      <w:color w:val="000000"/>
      <w:sz w:val="22"/>
      <w:szCs w:val="22"/>
    </w:rPr>
  </w:style>
  <w:style w:type="paragraph" w:styleId="KeinLeerraum">
    <w:name w:val="No Spacing"/>
    <w:uiPriority w:val="1"/>
    <w:qFormat/>
    <w:rsid w:val="00C9661C"/>
    <w:rPr>
      <w:rFonts w:ascii="Calibri" w:eastAsia="Calibri" w:hAnsi="Calibri" w:cs="Times New Roman"/>
      <w:kern w:val="0"/>
      <w:sz w:val="22"/>
      <w:szCs w:val="22"/>
      <w:lang w:val="de-CH"/>
      <w14:ligatures w14:val="none"/>
    </w:rPr>
  </w:style>
  <w:style w:type="paragraph" w:styleId="StandardWeb">
    <w:name w:val="Normal (Web)"/>
    <w:basedOn w:val="Standard"/>
    <w:uiPriority w:val="99"/>
    <w:unhideWhenUsed/>
    <w:rsid w:val="00C9661C"/>
    <w:pPr>
      <w:spacing w:before="100" w:beforeAutospacing="1" w:after="100" w:afterAutospacing="1"/>
    </w:pPr>
    <w:rPr>
      <w:rFonts w:ascii="Times New Roman" w:eastAsia="Times New Roman" w:hAnsi="Times New Roman" w:cs="Times New Roman"/>
      <w:kern w:val="0"/>
      <w:lang w:val="de-CH" w:eastAsia="de-CH"/>
      <w14:ligatures w14:val="none"/>
    </w:rPr>
  </w:style>
  <w:style w:type="paragraph" w:styleId="Verzeichnis2">
    <w:name w:val="toc 2"/>
    <w:basedOn w:val="Standard"/>
    <w:next w:val="Standard"/>
    <w:autoRedefine/>
    <w:uiPriority w:val="39"/>
    <w:unhideWhenUsed/>
    <w:rsid w:val="00C9661C"/>
    <w:pPr>
      <w:suppressAutoHyphens/>
      <w:spacing w:before="120"/>
      <w:ind w:left="240"/>
      <w:jc w:val="both"/>
    </w:pPr>
    <w:rPr>
      <w:rFonts w:eastAsia="Cambria" w:cs="Times New Roman"/>
      <w:kern w:val="0"/>
      <w14:ligatures w14:val="none"/>
    </w:rPr>
  </w:style>
  <w:style w:type="character" w:styleId="NichtaufgelsteErwhnung">
    <w:name w:val="Unresolved Mention"/>
    <w:uiPriority w:val="99"/>
    <w:unhideWhenUsed/>
    <w:rsid w:val="00C9661C"/>
    <w:rPr>
      <w:color w:val="605E5C"/>
      <w:shd w:val="clear" w:color="auto" w:fill="E1DFDD"/>
    </w:rPr>
  </w:style>
  <w:style w:type="paragraph" w:styleId="Verzeichnis3">
    <w:name w:val="toc 3"/>
    <w:basedOn w:val="Standard"/>
    <w:next w:val="Standard"/>
    <w:autoRedefine/>
    <w:uiPriority w:val="39"/>
    <w:unhideWhenUsed/>
    <w:rsid w:val="00C9661C"/>
    <w:pPr>
      <w:suppressAutoHyphens/>
      <w:spacing w:before="120"/>
      <w:ind w:left="480"/>
      <w:jc w:val="both"/>
    </w:pPr>
    <w:rPr>
      <w:rFonts w:eastAsia="Cambria" w:cs="Times New Roman"/>
      <w:kern w:val="0"/>
      <w14:ligatures w14:val="none"/>
    </w:rPr>
  </w:style>
  <w:style w:type="table" w:styleId="Tabellenraster">
    <w:name w:val="Table Grid"/>
    <w:basedOn w:val="NormaleTabelle"/>
    <w:uiPriority w:val="39"/>
    <w:rsid w:val="00C96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C9661C"/>
    <w:rPr>
      <w:color w:val="954F72" w:themeColor="followedHyperlink"/>
      <w:u w:val="single"/>
    </w:rPr>
  </w:style>
  <w:style w:type="paragraph" w:customStyle="1" w:styleId="EinfAbs">
    <w:name w:val="[Einf. Abs.]"/>
    <w:basedOn w:val="Standard"/>
    <w:uiPriority w:val="99"/>
    <w:rsid w:val="002C776F"/>
    <w:pPr>
      <w:autoSpaceDE w:val="0"/>
      <w:autoSpaceDN w:val="0"/>
      <w:adjustRightInd w:val="0"/>
      <w:spacing w:line="288" w:lineRule="auto"/>
      <w:textAlignment w:val="center"/>
    </w:pPr>
    <w:rPr>
      <w:rFonts w:ascii="MinionPro-Regular" w:hAnsi="MinionPro-Regular" w:cs="MinionPro-Regular"/>
      <w:color w:val="000000"/>
      <w:kern w:val="0"/>
      <w:sz w:val="24"/>
    </w:rPr>
  </w:style>
  <w:style w:type="paragraph" w:styleId="Listenabsatz">
    <w:name w:val="List Paragraph"/>
    <w:basedOn w:val="Standard"/>
    <w:uiPriority w:val="34"/>
    <w:qFormat/>
    <w:rsid w:val="00653F8D"/>
    <w:pPr>
      <w:ind w:left="720"/>
      <w:contextualSpacing/>
    </w:pPr>
  </w:style>
  <w:style w:type="paragraph" w:styleId="berarbeitung">
    <w:name w:val="Revision"/>
    <w:hidden/>
    <w:uiPriority w:val="99"/>
    <w:semiHidden/>
    <w:rsid w:val="001478CA"/>
    <w:rPr>
      <w:rFonts w:ascii="Helvetica" w:hAnsi="Helvetic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3277">
      <w:bodyDiv w:val="1"/>
      <w:marLeft w:val="0"/>
      <w:marRight w:val="0"/>
      <w:marTop w:val="0"/>
      <w:marBottom w:val="0"/>
      <w:divBdr>
        <w:top w:val="none" w:sz="0" w:space="0" w:color="auto"/>
        <w:left w:val="none" w:sz="0" w:space="0" w:color="auto"/>
        <w:bottom w:val="none" w:sz="0" w:space="0" w:color="auto"/>
        <w:right w:val="none" w:sz="0" w:space="0" w:color="auto"/>
      </w:divBdr>
      <w:divsChild>
        <w:div w:id="64692531">
          <w:marLeft w:val="0"/>
          <w:marRight w:val="0"/>
          <w:marTop w:val="0"/>
          <w:marBottom w:val="0"/>
          <w:divBdr>
            <w:top w:val="none" w:sz="0" w:space="0" w:color="auto"/>
            <w:left w:val="none" w:sz="0" w:space="0" w:color="auto"/>
            <w:bottom w:val="none" w:sz="0" w:space="0" w:color="auto"/>
            <w:right w:val="none" w:sz="0" w:space="0" w:color="auto"/>
          </w:divBdr>
        </w:div>
        <w:div w:id="670957942">
          <w:marLeft w:val="0"/>
          <w:marRight w:val="0"/>
          <w:marTop w:val="0"/>
          <w:marBottom w:val="0"/>
          <w:divBdr>
            <w:top w:val="none" w:sz="0" w:space="0" w:color="auto"/>
            <w:left w:val="none" w:sz="0" w:space="0" w:color="auto"/>
            <w:bottom w:val="none" w:sz="0" w:space="0" w:color="auto"/>
            <w:right w:val="none" w:sz="0" w:space="0" w:color="auto"/>
          </w:divBdr>
        </w:div>
        <w:div w:id="197622877">
          <w:marLeft w:val="0"/>
          <w:marRight w:val="0"/>
          <w:marTop w:val="0"/>
          <w:marBottom w:val="0"/>
          <w:divBdr>
            <w:top w:val="none" w:sz="0" w:space="0" w:color="auto"/>
            <w:left w:val="none" w:sz="0" w:space="0" w:color="auto"/>
            <w:bottom w:val="none" w:sz="0" w:space="0" w:color="auto"/>
            <w:right w:val="none" w:sz="0" w:space="0" w:color="auto"/>
          </w:divBdr>
        </w:div>
        <w:div w:id="693655316">
          <w:marLeft w:val="0"/>
          <w:marRight w:val="0"/>
          <w:marTop w:val="0"/>
          <w:marBottom w:val="0"/>
          <w:divBdr>
            <w:top w:val="none" w:sz="0" w:space="0" w:color="auto"/>
            <w:left w:val="none" w:sz="0" w:space="0" w:color="auto"/>
            <w:bottom w:val="none" w:sz="0" w:space="0" w:color="auto"/>
            <w:right w:val="none" w:sz="0" w:space="0" w:color="auto"/>
          </w:divBdr>
        </w:div>
        <w:div w:id="1233855376">
          <w:marLeft w:val="0"/>
          <w:marRight w:val="0"/>
          <w:marTop w:val="0"/>
          <w:marBottom w:val="0"/>
          <w:divBdr>
            <w:top w:val="none" w:sz="0" w:space="0" w:color="auto"/>
            <w:left w:val="none" w:sz="0" w:space="0" w:color="auto"/>
            <w:bottom w:val="none" w:sz="0" w:space="0" w:color="auto"/>
            <w:right w:val="none" w:sz="0" w:space="0" w:color="auto"/>
          </w:divBdr>
        </w:div>
        <w:div w:id="1504205476">
          <w:marLeft w:val="0"/>
          <w:marRight w:val="0"/>
          <w:marTop w:val="0"/>
          <w:marBottom w:val="0"/>
          <w:divBdr>
            <w:top w:val="none" w:sz="0" w:space="0" w:color="auto"/>
            <w:left w:val="none" w:sz="0" w:space="0" w:color="auto"/>
            <w:bottom w:val="none" w:sz="0" w:space="0" w:color="auto"/>
            <w:right w:val="none" w:sz="0" w:space="0" w:color="auto"/>
          </w:divBdr>
        </w:div>
        <w:div w:id="2027175333">
          <w:marLeft w:val="0"/>
          <w:marRight w:val="0"/>
          <w:marTop w:val="0"/>
          <w:marBottom w:val="0"/>
          <w:divBdr>
            <w:top w:val="none" w:sz="0" w:space="0" w:color="auto"/>
            <w:left w:val="none" w:sz="0" w:space="0" w:color="auto"/>
            <w:bottom w:val="none" w:sz="0" w:space="0" w:color="auto"/>
            <w:right w:val="none" w:sz="0" w:space="0" w:color="auto"/>
          </w:divBdr>
        </w:div>
        <w:div w:id="1995644140">
          <w:marLeft w:val="0"/>
          <w:marRight w:val="0"/>
          <w:marTop w:val="0"/>
          <w:marBottom w:val="0"/>
          <w:divBdr>
            <w:top w:val="none" w:sz="0" w:space="0" w:color="auto"/>
            <w:left w:val="none" w:sz="0" w:space="0" w:color="auto"/>
            <w:bottom w:val="none" w:sz="0" w:space="0" w:color="auto"/>
            <w:right w:val="none" w:sz="0" w:space="0" w:color="auto"/>
          </w:divBdr>
        </w:div>
        <w:div w:id="289747940">
          <w:marLeft w:val="0"/>
          <w:marRight w:val="0"/>
          <w:marTop w:val="0"/>
          <w:marBottom w:val="0"/>
          <w:divBdr>
            <w:top w:val="none" w:sz="0" w:space="0" w:color="auto"/>
            <w:left w:val="none" w:sz="0" w:space="0" w:color="auto"/>
            <w:bottom w:val="none" w:sz="0" w:space="0" w:color="auto"/>
            <w:right w:val="none" w:sz="0" w:space="0" w:color="auto"/>
          </w:divBdr>
        </w:div>
        <w:div w:id="1129470842">
          <w:marLeft w:val="0"/>
          <w:marRight w:val="0"/>
          <w:marTop w:val="0"/>
          <w:marBottom w:val="0"/>
          <w:divBdr>
            <w:top w:val="none" w:sz="0" w:space="0" w:color="auto"/>
            <w:left w:val="none" w:sz="0" w:space="0" w:color="auto"/>
            <w:bottom w:val="none" w:sz="0" w:space="0" w:color="auto"/>
            <w:right w:val="none" w:sz="0" w:space="0" w:color="auto"/>
          </w:divBdr>
        </w:div>
        <w:div w:id="60950348">
          <w:marLeft w:val="0"/>
          <w:marRight w:val="0"/>
          <w:marTop w:val="0"/>
          <w:marBottom w:val="0"/>
          <w:divBdr>
            <w:top w:val="none" w:sz="0" w:space="0" w:color="auto"/>
            <w:left w:val="none" w:sz="0" w:space="0" w:color="auto"/>
            <w:bottom w:val="none" w:sz="0" w:space="0" w:color="auto"/>
            <w:right w:val="none" w:sz="0" w:space="0" w:color="auto"/>
          </w:divBdr>
        </w:div>
        <w:div w:id="1853839651">
          <w:marLeft w:val="0"/>
          <w:marRight w:val="0"/>
          <w:marTop w:val="0"/>
          <w:marBottom w:val="0"/>
          <w:divBdr>
            <w:top w:val="none" w:sz="0" w:space="0" w:color="auto"/>
            <w:left w:val="none" w:sz="0" w:space="0" w:color="auto"/>
            <w:bottom w:val="none" w:sz="0" w:space="0" w:color="auto"/>
            <w:right w:val="none" w:sz="0" w:space="0" w:color="auto"/>
          </w:divBdr>
        </w:div>
        <w:div w:id="1143084961">
          <w:marLeft w:val="0"/>
          <w:marRight w:val="0"/>
          <w:marTop w:val="0"/>
          <w:marBottom w:val="0"/>
          <w:divBdr>
            <w:top w:val="none" w:sz="0" w:space="0" w:color="auto"/>
            <w:left w:val="none" w:sz="0" w:space="0" w:color="auto"/>
            <w:bottom w:val="none" w:sz="0" w:space="0" w:color="auto"/>
            <w:right w:val="none" w:sz="0" w:space="0" w:color="auto"/>
          </w:divBdr>
        </w:div>
        <w:div w:id="2042124404">
          <w:marLeft w:val="0"/>
          <w:marRight w:val="0"/>
          <w:marTop w:val="0"/>
          <w:marBottom w:val="0"/>
          <w:divBdr>
            <w:top w:val="none" w:sz="0" w:space="0" w:color="auto"/>
            <w:left w:val="none" w:sz="0" w:space="0" w:color="auto"/>
            <w:bottom w:val="none" w:sz="0" w:space="0" w:color="auto"/>
            <w:right w:val="none" w:sz="0" w:space="0" w:color="auto"/>
          </w:divBdr>
        </w:div>
      </w:divsChild>
    </w:div>
    <w:div w:id="86772257">
      <w:bodyDiv w:val="1"/>
      <w:marLeft w:val="0"/>
      <w:marRight w:val="0"/>
      <w:marTop w:val="0"/>
      <w:marBottom w:val="0"/>
      <w:divBdr>
        <w:top w:val="none" w:sz="0" w:space="0" w:color="auto"/>
        <w:left w:val="none" w:sz="0" w:space="0" w:color="auto"/>
        <w:bottom w:val="none" w:sz="0" w:space="0" w:color="auto"/>
        <w:right w:val="none" w:sz="0" w:space="0" w:color="auto"/>
      </w:divBdr>
    </w:div>
    <w:div w:id="180702574">
      <w:bodyDiv w:val="1"/>
      <w:marLeft w:val="0"/>
      <w:marRight w:val="0"/>
      <w:marTop w:val="0"/>
      <w:marBottom w:val="0"/>
      <w:divBdr>
        <w:top w:val="none" w:sz="0" w:space="0" w:color="auto"/>
        <w:left w:val="none" w:sz="0" w:space="0" w:color="auto"/>
        <w:bottom w:val="none" w:sz="0" w:space="0" w:color="auto"/>
        <w:right w:val="none" w:sz="0" w:space="0" w:color="auto"/>
      </w:divBdr>
    </w:div>
    <w:div w:id="238952460">
      <w:bodyDiv w:val="1"/>
      <w:marLeft w:val="0"/>
      <w:marRight w:val="0"/>
      <w:marTop w:val="0"/>
      <w:marBottom w:val="0"/>
      <w:divBdr>
        <w:top w:val="none" w:sz="0" w:space="0" w:color="auto"/>
        <w:left w:val="none" w:sz="0" w:space="0" w:color="auto"/>
        <w:bottom w:val="none" w:sz="0" w:space="0" w:color="auto"/>
        <w:right w:val="none" w:sz="0" w:space="0" w:color="auto"/>
      </w:divBdr>
    </w:div>
    <w:div w:id="355615347">
      <w:bodyDiv w:val="1"/>
      <w:marLeft w:val="0"/>
      <w:marRight w:val="0"/>
      <w:marTop w:val="0"/>
      <w:marBottom w:val="0"/>
      <w:divBdr>
        <w:top w:val="none" w:sz="0" w:space="0" w:color="auto"/>
        <w:left w:val="none" w:sz="0" w:space="0" w:color="auto"/>
        <w:bottom w:val="none" w:sz="0" w:space="0" w:color="auto"/>
        <w:right w:val="none" w:sz="0" w:space="0" w:color="auto"/>
      </w:divBdr>
    </w:div>
    <w:div w:id="601032921">
      <w:bodyDiv w:val="1"/>
      <w:marLeft w:val="0"/>
      <w:marRight w:val="0"/>
      <w:marTop w:val="0"/>
      <w:marBottom w:val="0"/>
      <w:divBdr>
        <w:top w:val="none" w:sz="0" w:space="0" w:color="auto"/>
        <w:left w:val="none" w:sz="0" w:space="0" w:color="auto"/>
        <w:bottom w:val="none" w:sz="0" w:space="0" w:color="auto"/>
        <w:right w:val="none" w:sz="0" w:space="0" w:color="auto"/>
      </w:divBdr>
    </w:div>
    <w:div w:id="613904392">
      <w:bodyDiv w:val="1"/>
      <w:marLeft w:val="0"/>
      <w:marRight w:val="0"/>
      <w:marTop w:val="0"/>
      <w:marBottom w:val="0"/>
      <w:divBdr>
        <w:top w:val="none" w:sz="0" w:space="0" w:color="auto"/>
        <w:left w:val="none" w:sz="0" w:space="0" w:color="auto"/>
        <w:bottom w:val="none" w:sz="0" w:space="0" w:color="auto"/>
        <w:right w:val="none" w:sz="0" w:space="0" w:color="auto"/>
      </w:divBdr>
    </w:div>
    <w:div w:id="775057702">
      <w:bodyDiv w:val="1"/>
      <w:marLeft w:val="0"/>
      <w:marRight w:val="0"/>
      <w:marTop w:val="0"/>
      <w:marBottom w:val="0"/>
      <w:divBdr>
        <w:top w:val="none" w:sz="0" w:space="0" w:color="auto"/>
        <w:left w:val="none" w:sz="0" w:space="0" w:color="auto"/>
        <w:bottom w:val="none" w:sz="0" w:space="0" w:color="auto"/>
        <w:right w:val="none" w:sz="0" w:space="0" w:color="auto"/>
      </w:divBdr>
    </w:div>
    <w:div w:id="1005278813">
      <w:bodyDiv w:val="1"/>
      <w:marLeft w:val="0"/>
      <w:marRight w:val="0"/>
      <w:marTop w:val="0"/>
      <w:marBottom w:val="0"/>
      <w:divBdr>
        <w:top w:val="none" w:sz="0" w:space="0" w:color="auto"/>
        <w:left w:val="none" w:sz="0" w:space="0" w:color="auto"/>
        <w:bottom w:val="none" w:sz="0" w:space="0" w:color="auto"/>
        <w:right w:val="none" w:sz="0" w:space="0" w:color="auto"/>
      </w:divBdr>
      <w:divsChild>
        <w:div w:id="1807313891">
          <w:marLeft w:val="0"/>
          <w:marRight w:val="0"/>
          <w:marTop w:val="0"/>
          <w:marBottom w:val="0"/>
          <w:divBdr>
            <w:top w:val="none" w:sz="0" w:space="0" w:color="auto"/>
            <w:left w:val="none" w:sz="0" w:space="0" w:color="auto"/>
            <w:bottom w:val="none" w:sz="0" w:space="0" w:color="auto"/>
            <w:right w:val="none" w:sz="0" w:space="0" w:color="auto"/>
          </w:divBdr>
        </w:div>
        <w:div w:id="2118058427">
          <w:marLeft w:val="0"/>
          <w:marRight w:val="0"/>
          <w:marTop w:val="0"/>
          <w:marBottom w:val="0"/>
          <w:divBdr>
            <w:top w:val="none" w:sz="0" w:space="0" w:color="auto"/>
            <w:left w:val="none" w:sz="0" w:space="0" w:color="auto"/>
            <w:bottom w:val="none" w:sz="0" w:space="0" w:color="auto"/>
            <w:right w:val="none" w:sz="0" w:space="0" w:color="auto"/>
          </w:divBdr>
        </w:div>
        <w:div w:id="1506483347">
          <w:marLeft w:val="0"/>
          <w:marRight w:val="0"/>
          <w:marTop w:val="0"/>
          <w:marBottom w:val="0"/>
          <w:divBdr>
            <w:top w:val="none" w:sz="0" w:space="0" w:color="auto"/>
            <w:left w:val="none" w:sz="0" w:space="0" w:color="auto"/>
            <w:bottom w:val="none" w:sz="0" w:space="0" w:color="auto"/>
            <w:right w:val="none" w:sz="0" w:space="0" w:color="auto"/>
          </w:divBdr>
        </w:div>
        <w:div w:id="1023441664">
          <w:marLeft w:val="0"/>
          <w:marRight w:val="0"/>
          <w:marTop w:val="0"/>
          <w:marBottom w:val="0"/>
          <w:divBdr>
            <w:top w:val="none" w:sz="0" w:space="0" w:color="auto"/>
            <w:left w:val="none" w:sz="0" w:space="0" w:color="auto"/>
            <w:bottom w:val="none" w:sz="0" w:space="0" w:color="auto"/>
            <w:right w:val="none" w:sz="0" w:space="0" w:color="auto"/>
          </w:divBdr>
        </w:div>
        <w:div w:id="1733120519">
          <w:marLeft w:val="0"/>
          <w:marRight w:val="0"/>
          <w:marTop w:val="0"/>
          <w:marBottom w:val="0"/>
          <w:divBdr>
            <w:top w:val="none" w:sz="0" w:space="0" w:color="auto"/>
            <w:left w:val="none" w:sz="0" w:space="0" w:color="auto"/>
            <w:bottom w:val="none" w:sz="0" w:space="0" w:color="auto"/>
            <w:right w:val="none" w:sz="0" w:space="0" w:color="auto"/>
          </w:divBdr>
        </w:div>
        <w:div w:id="1916040216">
          <w:marLeft w:val="0"/>
          <w:marRight w:val="0"/>
          <w:marTop w:val="0"/>
          <w:marBottom w:val="0"/>
          <w:divBdr>
            <w:top w:val="none" w:sz="0" w:space="0" w:color="auto"/>
            <w:left w:val="none" w:sz="0" w:space="0" w:color="auto"/>
            <w:bottom w:val="none" w:sz="0" w:space="0" w:color="auto"/>
            <w:right w:val="none" w:sz="0" w:space="0" w:color="auto"/>
          </w:divBdr>
        </w:div>
        <w:div w:id="2023389398">
          <w:marLeft w:val="0"/>
          <w:marRight w:val="0"/>
          <w:marTop w:val="0"/>
          <w:marBottom w:val="0"/>
          <w:divBdr>
            <w:top w:val="none" w:sz="0" w:space="0" w:color="auto"/>
            <w:left w:val="none" w:sz="0" w:space="0" w:color="auto"/>
            <w:bottom w:val="none" w:sz="0" w:space="0" w:color="auto"/>
            <w:right w:val="none" w:sz="0" w:space="0" w:color="auto"/>
          </w:divBdr>
        </w:div>
        <w:div w:id="1237932173">
          <w:marLeft w:val="0"/>
          <w:marRight w:val="0"/>
          <w:marTop w:val="0"/>
          <w:marBottom w:val="0"/>
          <w:divBdr>
            <w:top w:val="none" w:sz="0" w:space="0" w:color="auto"/>
            <w:left w:val="none" w:sz="0" w:space="0" w:color="auto"/>
            <w:bottom w:val="none" w:sz="0" w:space="0" w:color="auto"/>
            <w:right w:val="none" w:sz="0" w:space="0" w:color="auto"/>
          </w:divBdr>
        </w:div>
        <w:div w:id="1130981448">
          <w:marLeft w:val="0"/>
          <w:marRight w:val="0"/>
          <w:marTop w:val="0"/>
          <w:marBottom w:val="0"/>
          <w:divBdr>
            <w:top w:val="none" w:sz="0" w:space="0" w:color="auto"/>
            <w:left w:val="none" w:sz="0" w:space="0" w:color="auto"/>
            <w:bottom w:val="none" w:sz="0" w:space="0" w:color="auto"/>
            <w:right w:val="none" w:sz="0" w:space="0" w:color="auto"/>
          </w:divBdr>
        </w:div>
        <w:div w:id="1171989040">
          <w:marLeft w:val="0"/>
          <w:marRight w:val="0"/>
          <w:marTop w:val="0"/>
          <w:marBottom w:val="0"/>
          <w:divBdr>
            <w:top w:val="none" w:sz="0" w:space="0" w:color="auto"/>
            <w:left w:val="none" w:sz="0" w:space="0" w:color="auto"/>
            <w:bottom w:val="none" w:sz="0" w:space="0" w:color="auto"/>
            <w:right w:val="none" w:sz="0" w:space="0" w:color="auto"/>
          </w:divBdr>
        </w:div>
        <w:div w:id="363678563">
          <w:marLeft w:val="0"/>
          <w:marRight w:val="0"/>
          <w:marTop w:val="0"/>
          <w:marBottom w:val="0"/>
          <w:divBdr>
            <w:top w:val="none" w:sz="0" w:space="0" w:color="auto"/>
            <w:left w:val="none" w:sz="0" w:space="0" w:color="auto"/>
            <w:bottom w:val="none" w:sz="0" w:space="0" w:color="auto"/>
            <w:right w:val="none" w:sz="0" w:space="0" w:color="auto"/>
          </w:divBdr>
        </w:div>
        <w:div w:id="882792033">
          <w:marLeft w:val="0"/>
          <w:marRight w:val="0"/>
          <w:marTop w:val="0"/>
          <w:marBottom w:val="0"/>
          <w:divBdr>
            <w:top w:val="none" w:sz="0" w:space="0" w:color="auto"/>
            <w:left w:val="none" w:sz="0" w:space="0" w:color="auto"/>
            <w:bottom w:val="none" w:sz="0" w:space="0" w:color="auto"/>
            <w:right w:val="none" w:sz="0" w:space="0" w:color="auto"/>
          </w:divBdr>
        </w:div>
        <w:div w:id="2053655911">
          <w:marLeft w:val="0"/>
          <w:marRight w:val="0"/>
          <w:marTop w:val="0"/>
          <w:marBottom w:val="0"/>
          <w:divBdr>
            <w:top w:val="none" w:sz="0" w:space="0" w:color="auto"/>
            <w:left w:val="none" w:sz="0" w:space="0" w:color="auto"/>
            <w:bottom w:val="none" w:sz="0" w:space="0" w:color="auto"/>
            <w:right w:val="none" w:sz="0" w:space="0" w:color="auto"/>
          </w:divBdr>
        </w:div>
        <w:div w:id="2101218710">
          <w:marLeft w:val="0"/>
          <w:marRight w:val="0"/>
          <w:marTop w:val="0"/>
          <w:marBottom w:val="0"/>
          <w:divBdr>
            <w:top w:val="none" w:sz="0" w:space="0" w:color="auto"/>
            <w:left w:val="none" w:sz="0" w:space="0" w:color="auto"/>
            <w:bottom w:val="none" w:sz="0" w:space="0" w:color="auto"/>
            <w:right w:val="none" w:sz="0" w:space="0" w:color="auto"/>
          </w:divBdr>
        </w:div>
      </w:divsChild>
    </w:div>
    <w:div w:id="1080754784">
      <w:bodyDiv w:val="1"/>
      <w:marLeft w:val="0"/>
      <w:marRight w:val="0"/>
      <w:marTop w:val="0"/>
      <w:marBottom w:val="0"/>
      <w:divBdr>
        <w:top w:val="none" w:sz="0" w:space="0" w:color="auto"/>
        <w:left w:val="none" w:sz="0" w:space="0" w:color="auto"/>
        <w:bottom w:val="none" w:sz="0" w:space="0" w:color="auto"/>
        <w:right w:val="none" w:sz="0" w:space="0" w:color="auto"/>
      </w:divBdr>
    </w:div>
    <w:div w:id="1179196646">
      <w:bodyDiv w:val="1"/>
      <w:marLeft w:val="0"/>
      <w:marRight w:val="0"/>
      <w:marTop w:val="0"/>
      <w:marBottom w:val="0"/>
      <w:divBdr>
        <w:top w:val="none" w:sz="0" w:space="0" w:color="auto"/>
        <w:left w:val="none" w:sz="0" w:space="0" w:color="auto"/>
        <w:bottom w:val="none" w:sz="0" w:space="0" w:color="auto"/>
        <w:right w:val="none" w:sz="0" w:space="0" w:color="auto"/>
      </w:divBdr>
    </w:div>
    <w:div w:id="1603342745">
      <w:bodyDiv w:val="1"/>
      <w:marLeft w:val="0"/>
      <w:marRight w:val="0"/>
      <w:marTop w:val="0"/>
      <w:marBottom w:val="0"/>
      <w:divBdr>
        <w:top w:val="none" w:sz="0" w:space="0" w:color="auto"/>
        <w:left w:val="none" w:sz="0" w:space="0" w:color="auto"/>
        <w:bottom w:val="none" w:sz="0" w:space="0" w:color="auto"/>
        <w:right w:val="none" w:sz="0" w:space="0" w:color="auto"/>
      </w:divBdr>
    </w:div>
    <w:div w:id="1816096981">
      <w:bodyDiv w:val="1"/>
      <w:marLeft w:val="0"/>
      <w:marRight w:val="0"/>
      <w:marTop w:val="0"/>
      <w:marBottom w:val="0"/>
      <w:divBdr>
        <w:top w:val="none" w:sz="0" w:space="0" w:color="auto"/>
        <w:left w:val="none" w:sz="0" w:space="0" w:color="auto"/>
        <w:bottom w:val="none" w:sz="0" w:space="0" w:color="auto"/>
        <w:right w:val="none" w:sz="0" w:space="0" w:color="auto"/>
      </w:divBdr>
    </w:div>
    <w:div w:id="1898665282">
      <w:bodyDiv w:val="1"/>
      <w:marLeft w:val="0"/>
      <w:marRight w:val="0"/>
      <w:marTop w:val="0"/>
      <w:marBottom w:val="0"/>
      <w:divBdr>
        <w:top w:val="none" w:sz="0" w:space="0" w:color="auto"/>
        <w:left w:val="none" w:sz="0" w:space="0" w:color="auto"/>
        <w:bottom w:val="none" w:sz="0" w:space="0" w:color="auto"/>
        <w:right w:val="none" w:sz="0" w:space="0" w:color="auto"/>
      </w:divBdr>
    </w:div>
    <w:div w:id="2079941602">
      <w:bodyDiv w:val="1"/>
      <w:marLeft w:val="0"/>
      <w:marRight w:val="0"/>
      <w:marTop w:val="0"/>
      <w:marBottom w:val="0"/>
      <w:divBdr>
        <w:top w:val="none" w:sz="0" w:space="0" w:color="auto"/>
        <w:left w:val="none" w:sz="0" w:space="0" w:color="auto"/>
        <w:bottom w:val="none" w:sz="0" w:space="0" w:color="auto"/>
        <w:right w:val="none" w:sz="0" w:space="0" w:color="auto"/>
      </w:divBdr>
    </w:div>
    <w:div w:id="208143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abric-loop.ch/" TargetMode="External"/><Relationship Id="rId18" Type="http://schemas.openxmlformats.org/officeDocument/2006/relationships/hyperlink" Target="https://repan.ch/"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viviane.pfister@swissrecycle.ch" TargetMode="External"/><Relationship Id="rId7" Type="http://schemas.openxmlformats.org/officeDocument/2006/relationships/webSettings" Target="webSettings.xml"/><Relationship Id="rId12" Type="http://schemas.openxmlformats.org/officeDocument/2006/relationships/hyperlink" Target="https://plasticrecycler.ch/" TargetMode="External"/><Relationship Id="rId17" Type="http://schemas.openxmlformats.org/officeDocument/2006/relationships/hyperlink" Target="https://www.cortexia.ch/?lang=d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mweltschule-thurgau.ch/" TargetMode="External"/><Relationship Id="rId20" Type="http://schemas.openxmlformats.org/officeDocument/2006/relationships/hyperlink" Target="http://www.recyclingkongress.ch/"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ecypac.ch/"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brandgefaehrlich.ch/" TargetMode="External"/><Relationship Id="rId23" Type="http://schemas.openxmlformats.org/officeDocument/2006/relationships/header" Target="header1.xml"/><Relationship Id="rId10" Type="http://schemas.openxmlformats.org/officeDocument/2006/relationships/hyperlink" Target="http://www.bafu.ch/" TargetMode="External"/><Relationship Id="rId19" Type="http://schemas.openxmlformats.org/officeDocument/2006/relationships/hyperlink" Target="https://tell-tex.com/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cania.com/ch/de/home.html" TargetMode="External"/><Relationship Id="rId22" Type="http://schemas.openxmlformats.org/officeDocument/2006/relationships/hyperlink" Target="http://www.swissrecycle.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e23ddc-9cac-4ad6-9fdb-3bd77fb1a723">
      <Terms xmlns="http://schemas.microsoft.com/office/infopath/2007/PartnerControls"/>
    </lcf76f155ced4ddcb4097134ff3c332f>
    <TaxCatchAll xmlns="dcbefc2f-447c-4095-9c58-b64bcd45cbe6" xsi:nil="true"/>
    <SharedWithUsers xmlns="dcbefc2f-447c-4095-9c58-b64bcd45cbe6">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8374CEECC5969489E4DB70CF90CF053" ma:contentTypeVersion="15" ma:contentTypeDescription="Ein neues Dokument erstellen." ma:contentTypeScope="" ma:versionID="d0742ce56cbfb7f7d7ea14b3caaeb19b">
  <xsd:schema xmlns:xsd="http://www.w3.org/2001/XMLSchema" xmlns:xs="http://www.w3.org/2001/XMLSchema" xmlns:p="http://schemas.microsoft.com/office/2006/metadata/properties" xmlns:ns2="7ee23ddc-9cac-4ad6-9fdb-3bd77fb1a723" xmlns:ns3="dcbefc2f-447c-4095-9c58-b64bcd45cbe6" targetNamespace="http://schemas.microsoft.com/office/2006/metadata/properties" ma:root="true" ma:fieldsID="ef02c75053b51730578e4dc6b5dfdb96" ns2:_="" ns3:_="">
    <xsd:import namespace="7ee23ddc-9cac-4ad6-9fdb-3bd77fb1a723"/>
    <xsd:import namespace="dcbefc2f-447c-4095-9c58-b64bcd45cbe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e23ddc-9cac-4ad6-9fdb-3bd77fb1a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3e13dc96-d257-4dbc-829a-c3400bb6e17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befc2f-447c-4095-9c58-b64bcd45cbe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5263654-320f-48b2-885c-d2b70b397aa4}" ma:internalName="TaxCatchAll" ma:showField="CatchAllData" ma:web="dcbefc2f-447c-4095-9c58-b64bcd45cbe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A71B18-3D5C-453B-8138-EA05131A947A}">
  <ds:schemaRefs>
    <ds:schemaRef ds:uri="http://schemas.microsoft.com/office/2006/metadata/properties"/>
    <ds:schemaRef ds:uri="http://www.w3.org/2000/xmlns/"/>
    <ds:schemaRef ds:uri="7ee23ddc-9cac-4ad6-9fdb-3bd77fb1a723"/>
    <ds:schemaRef ds:uri="http://schemas.microsoft.com/office/infopath/2007/PartnerControls"/>
    <ds:schemaRef ds:uri="dcbefc2f-447c-4095-9c58-b64bcd45cbe6"/>
    <ds:schemaRef ds:uri="http://www.w3.org/2001/XMLSchema-instance"/>
  </ds:schemaRefs>
</ds:datastoreItem>
</file>

<file path=customXml/itemProps2.xml><?xml version="1.0" encoding="utf-8"?>
<ds:datastoreItem xmlns:ds="http://schemas.openxmlformats.org/officeDocument/2006/customXml" ds:itemID="{3601470B-4691-4F96-B502-12A8142D7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e23ddc-9cac-4ad6-9fdb-3bd77fb1a723"/>
    <ds:schemaRef ds:uri="dcbefc2f-447c-4095-9c58-b64bcd45c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CFF500-61CB-4C6C-B0F9-AF23A85C3F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1385</Words>
  <Characters>8731</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10096</CharactersWithSpaces>
  <SharedDoc>false</SharedDoc>
  <HLinks>
    <vt:vector size="12" baseType="variant">
      <vt:variant>
        <vt:i4>7602208</vt:i4>
      </vt:variant>
      <vt:variant>
        <vt:i4>3</vt:i4>
      </vt:variant>
      <vt:variant>
        <vt:i4>0</vt:i4>
      </vt:variant>
      <vt:variant>
        <vt:i4>5</vt:i4>
      </vt:variant>
      <vt:variant>
        <vt:lpwstr>http://www.swissrecycle.ch/</vt:lpwstr>
      </vt:variant>
      <vt:variant>
        <vt:lpwstr/>
      </vt:variant>
      <vt:variant>
        <vt:i4>2490442</vt:i4>
      </vt:variant>
      <vt:variant>
        <vt:i4>0</vt:i4>
      </vt:variant>
      <vt:variant>
        <vt:i4>0</vt:i4>
      </vt:variant>
      <vt:variant>
        <vt:i4>5</vt:i4>
      </vt:variant>
      <vt:variant>
        <vt:lpwstr>mailto:viviane.pfister@swissrecycle.ch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Raaber</dc:creator>
  <cp:keywords/>
  <dc:description/>
  <cp:lastModifiedBy>Viviane Pfister</cp:lastModifiedBy>
  <cp:revision>9</cp:revision>
  <dcterms:created xsi:type="dcterms:W3CDTF">2025-01-29T17:21:00Z</dcterms:created>
  <dcterms:modified xsi:type="dcterms:W3CDTF">2025-01-30T10:27:00Z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0x01010078374CEECC5969489E4DB70CF90CF053</vt:lpwstr>
  </property>
  <property fmtid="{D5CDD505-2E9C-101B-9397-08002B2CF9AE}" pid="4" name="Order">
    <vt:r8>203200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